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F" w:rsidRDefault="00CB723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21400" cy="8650140"/>
            <wp:effectExtent l="19050" t="0" r="0" b="0"/>
            <wp:docPr id="1" name="Рисунок 1" descr="C:\Users\1\Pictures\2022-12-14\биология кл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12-14\биология клет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5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34" w:rsidRDefault="00CB7234">
      <w:pPr>
        <w:rPr>
          <w:b/>
        </w:rPr>
      </w:pPr>
    </w:p>
    <w:p w:rsidR="00CB7234" w:rsidRPr="00D03BB7" w:rsidRDefault="00CB7234">
      <w:pPr>
        <w:rPr>
          <w:b/>
        </w:rPr>
      </w:pPr>
    </w:p>
    <w:p w:rsidR="0056569B" w:rsidRPr="00AA585A" w:rsidRDefault="0056569B" w:rsidP="0056569B">
      <w:pPr>
        <w:jc w:val="center"/>
        <w:rPr>
          <w:rFonts w:ascii="Times New Roman" w:hAnsi="Times New Roman"/>
          <w:sz w:val="28"/>
          <w:szCs w:val="28"/>
        </w:rPr>
      </w:pPr>
      <w:bookmarkStart w:id="0" w:name="_Toc19283592"/>
      <w:r w:rsidRPr="00AA585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№1 Комплекс основных характеристик программы</w:t>
      </w:r>
      <w:bookmarkEnd w:id="0"/>
    </w:p>
    <w:p w:rsidR="0056569B" w:rsidRPr="0056569B" w:rsidRDefault="0056569B" w:rsidP="0056569B">
      <w:pPr>
        <w:keepNext/>
        <w:keepLines/>
        <w:spacing w:before="20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Toc19283593"/>
      <w:r w:rsidRPr="0056569B">
        <w:rPr>
          <w:rFonts w:ascii="Times New Roman" w:eastAsia="Times New Roman" w:hAnsi="Times New Roman"/>
          <w:b/>
          <w:bCs/>
          <w:sz w:val="28"/>
          <w:szCs w:val="28"/>
        </w:rPr>
        <w:t>1.1 Пояснительная записка</w:t>
      </w:r>
      <w:bookmarkEnd w:id="1"/>
    </w:p>
    <w:p w:rsidR="0056569B" w:rsidRPr="00AA585A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«Биология клетки» естественно - научной направленности разработана в соответствии Положением о разработке и условиях реализации дополнительных общеобразовательных общеразвивающих программ  МАОУ «Образовательный центр №3» ЭМР Саратовской области (приказ №118 от 01.09.2020 года).</w:t>
      </w:r>
    </w:p>
    <w:p w:rsidR="0056569B" w:rsidRDefault="0056569B" w:rsidP="0056569B">
      <w:pPr>
        <w:pStyle w:val="20"/>
        <w:shd w:val="clear" w:color="auto" w:fill="auto"/>
        <w:spacing w:after="60" w:line="370" w:lineRule="exact"/>
        <w:ind w:firstLine="0"/>
        <w:jc w:val="both"/>
      </w:pPr>
      <w:r>
        <w:t xml:space="preserve">        Содержание программы способствует формированию основ естественно - научной грамотности, расширению и систематизации знаний обучающихся по основным разделам биологической науки. Программа может быть реализована с применением дистанционных образовательных технологий, технологий смешанного обучения.</w:t>
      </w:r>
    </w:p>
    <w:p w:rsidR="0056569B" w:rsidRPr="00AA585A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AA585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585A">
        <w:rPr>
          <w:rFonts w:ascii="Times New Roman" w:hAnsi="Times New Roman" w:cs="Times New Roman"/>
          <w:b/>
          <w:sz w:val="28"/>
          <w:szCs w:val="28"/>
        </w:rPr>
        <w:t>рограммы</w:t>
      </w:r>
      <w:bookmarkEnd w:id="2"/>
    </w:p>
    <w:p w:rsidR="0056569B" w:rsidRPr="00AA585A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5A">
        <w:rPr>
          <w:rFonts w:ascii="Times New Roman" w:hAnsi="Times New Roman" w:cs="Times New Roman"/>
          <w:sz w:val="28"/>
          <w:szCs w:val="28"/>
        </w:rPr>
        <w:t>Цитология относится к фундаментальным разделам биологии, ее изучение необходимо для освоения практически всех биологических дисциплин. Строению и функционированию клеток посвящены отдельные уроки общеобразовательных курсов ботаники, зоологии, анатомии, общей биологии. Однако в школьной программе недостаточно освещены вопросы практического применения комплекса знаний о клетке. Основанные на практических примерах материалы Программы будут способствовать улучшению системных знаний о клетке как элементарной структурной и функциональной единице живого, пониманию сути процессов, происходящих в живых организмах в интеграции с основами генетики, биохимии, гистологии и эмбриологии.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99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 в том,</w:t>
      </w:r>
      <w:r w:rsidRPr="00244D99">
        <w:rPr>
          <w:rFonts w:ascii="Times New Roman" w:hAnsi="Times New Roman" w:cs="Times New Roman"/>
          <w:sz w:val="28"/>
          <w:szCs w:val="28"/>
        </w:rPr>
        <w:t>что в процессе обучения по программе организуется самостоятельная познавательная деятельность обучающихся, развиваются навыки самоорганизации, формирующие потребность к дальнейшему самообразованию и использованию разнообразных источников информации.</w:t>
      </w:r>
      <w:r w:rsidRPr="00BE102F"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102F">
        <w:rPr>
          <w:rFonts w:ascii="Times New Roman" w:hAnsi="Times New Roman" w:cs="Times New Roman"/>
          <w:sz w:val="28"/>
          <w:szCs w:val="28"/>
        </w:rPr>
        <w:t>рограмме поможет обучающимся повысить свой образовательный уровень, который может быть продемонстрирован при приеме в предпрофессиональные и профильные классы, а также на испытаниях различного уровня (олимпиадах, конкурсах, фестивалях, итоговой аттестации).</w:t>
      </w:r>
    </w:p>
    <w:p w:rsidR="0056569B" w:rsidRPr="00972ED7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b/>
          <w:sz w:val="28"/>
          <w:szCs w:val="28"/>
        </w:rPr>
        <w:t>Обучающиеся, для которых программа актуальна:</w:t>
      </w:r>
      <w:r w:rsidRPr="00972ED7">
        <w:rPr>
          <w:rFonts w:ascii="Times New Roman" w:hAnsi="Times New Roman" w:cs="Times New Roman"/>
          <w:sz w:val="28"/>
          <w:szCs w:val="28"/>
        </w:rPr>
        <w:t xml:space="preserve"> возраст обучающихся по данной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14-16 лет,</w:t>
      </w:r>
      <w:r w:rsidRPr="00972ED7">
        <w:rPr>
          <w:rFonts w:ascii="Times New Roman" w:hAnsi="Times New Roman" w:cs="Times New Roman"/>
          <w:sz w:val="28"/>
          <w:szCs w:val="28"/>
        </w:rPr>
        <w:t xml:space="preserve"> желающих получить знания по основам цитологии с элементами биохимии, генетики, гистологии. </w:t>
      </w:r>
    </w:p>
    <w:p w:rsidR="0056569B" w:rsidRPr="00F9226E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56569B" w:rsidRPr="00244D99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99">
        <w:rPr>
          <w:rFonts w:ascii="Times New Roman" w:hAnsi="Times New Roman" w:cs="Times New Roman"/>
          <w:sz w:val="28"/>
          <w:szCs w:val="28"/>
        </w:rPr>
        <w:t>Объем программы составляет 64 часа, срок освоения – 32 учебных недель.</w:t>
      </w:r>
    </w:p>
    <w:p w:rsidR="0056569B" w:rsidRPr="00244D99" w:rsidRDefault="0056569B" w:rsidP="00565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4D99">
        <w:rPr>
          <w:rFonts w:ascii="Times New Roman" w:hAnsi="Times New Roman" w:cs="Times New Roman"/>
          <w:sz w:val="28"/>
          <w:szCs w:val="28"/>
        </w:rPr>
        <w:t>Форма обучения по программе – очная.</w:t>
      </w:r>
    </w:p>
    <w:p w:rsidR="0056569B" w:rsidRPr="00244D99" w:rsidRDefault="0056569B" w:rsidP="00565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4D99">
        <w:rPr>
          <w:rFonts w:ascii="Times New Roman" w:hAnsi="Times New Roman" w:cs="Times New Roman"/>
          <w:sz w:val="28"/>
          <w:szCs w:val="28"/>
        </w:rPr>
        <w:t>Занятия проходят 2 раза в неделю по 1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69B" w:rsidRPr="0056569B" w:rsidRDefault="0056569B" w:rsidP="0056569B">
      <w:pPr>
        <w:keepNext/>
        <w:keepLines/>
        <w:spacing w:before="200" w:line="360" w:lineRule="auto"/>
        <w:ind w:firstLine="709"/>
        <w:jc w:val="center"/>
        <w:outlineLvl w:val="1"/>
        <w:rPr>
          <w:rStyle w:val="21"/>
          <w:rFonts w:eastAsiaTheme="minorHAnsi" w:cstheme="minorBidi"/>
          <w:color w:val="auto"/>
          <w:lang w:eastAsia="en-US" w:bidi="ar-SA"/>
        </w:rPr>
      </w:pPr>
      <w:bookmarkStart w:id="3" w:name="_Toc19283594"/>
      <w:r w:rsidRPr="0056569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1.2 Цели и задачи программы</w:t>
      </w:r>
      <w:bookmarkEnd w:id="3"/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02F">
        <w:rPr>
          <w:rStyle w:val="21"/>
          <w:rFonts w:eastAsiaTheme="minorHAnsi"/>
        </w:rPr>
        <w:t xml:space="preserve">Цель </w:t>
      </w:r>
      <w:r>
        <w:rPr>
          <w:rStyle w:val="21"/>
          <w:rFonts w:eastAsiaTheme="minorHAnsi"/>
        </w:rPr>
        <w:t>п</w:t>
      </w:r>
      <w:r w:rsidRPr="00BE102F">
        <w:rPr>
          <w:rStyle w:val="21"/>
          <w:rFonts w:eastAsiaTheme="minorHAnsi"/>
        </w:rPr>
        <w:t xml:space="preserve">рограммы </w:t>
      </w:r>
      <w:r w:rsidRPr="00BE102F">
        <w:rPr>
          <w:rFonts w:ascii="Times New Roman" w:hAnsi="Times New Roman" w:cs="Times New Roman"/>
          <w:sz w:val="28"/>
          <w:szCs w:val="28"/>
        </w:rPr>
        <w:t xml:space="preserve">- развитие у обучающихся системных представлений о клетке как основной структурной и функциональной </w:t>
      </w:r>
      <w:r>
        <w:rPr>
          <w:rFonts w:ascii="Times New Roman" w:hAnsi="Times New Roman" w:cs="Times New Roman"/>
          <w:sz w:val="28"/>
          <w:szCs w:val="28"/>
        </w:rPr>
        <w:t xml:space="preserve">единице всего живого в процессе интеграции </w:t>
      </w:r>
      <w:r w:rsidRPr="00BE102F">
        <w:rPr>
          <w:rFonts w:ascii="Times New Roman" w:hAnsi="Times New Roman" w:cs="Times New Roman"/>
          <w:sz w:val="28"/>
          <w:szCs w:val="28"/>
        </w:rPr>
        <w:t>цитологических, биохимических, генетических,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02F">
        <w:rPr>
          <w:rFonts w:ascii="Times New Roman" w:hAnsi="Times New Roman" w:cs="Times New Roman"/>
          <w:sz w:val="28"/>
          <w:szCs w:val="28"/>
        </w:rPr>
        <w:t>гистологических знаний и умений.</w:t>
      </w:r>
    </w:p>
    <w:p w:rsidR="0056569B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</w:p>
    <w:bookmarkEnd w:id="4"/>
    <w:p w:rsidR="0056569B" w:rsidRPr="00F9226E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r w:rsidRPr="00244D99">
        <w:rPr>
          <w:rFonts w:ascii="Times New Roman" w:hAnsi="Times New Roman" w:cs="Times New Roman"/>
          <w:sz w:val="28"/>
          <w:szCs w:val="28"/>
        </w:rPr>
        <w:t>программы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69B" w:rsidRPr="00244D99" w:rsidRDefault="0056569B" w:rsidP="005656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4D99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 xml:space="preserve">расширить познавательный интерес к изучаемым разделам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102F">
        <w:rPr>
          <w:rFonts w:ascii="Times New Roman" w:hAnsi="Times New Roman" w:cs="Times New Roman"/>
          <w:sz w:val="28"/>
          <w:szCs w:val="28"/>
        </w:rPr>
        <w:t>рограммы;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познакомить</w:t>
      </w:r>
      <w:r w:rsidRPr="00BE102F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BE102F">
        <w:rPr>
          <w:rFonts w:ascii="Times New Roman" w:hAnsi="Times New Roman" w:cs="Times New Roman"/>
          <w:sz w:val="28"/>
          <w:szCs w:val="28"/>
        </w:rPr>
        <w:tab/>
        <w:t>с ключевыми понятиями и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02F">
        <w:rPr>
          <w:rFonts w:ascii="Times New Roman" w:hAnsi="Times New Roman" w:cs="Times New Roman"/>
          <w:sz w:val="28"/>
          <w:szCs w:val="28"/>
        </w:rPr>
        <w:t>закономерностями, современными достижениями науки в области цитологии, основными направлениями цитологических исследований;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сформировать у обучающихся общебиологические понятия о клеточном строении живых организмов, взаимосвязи строения и функции;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развить навыки решения практических биологических задач.</w:t>
      </w:r>
    </w:p>
    <w:p w:rsidR="0056569B" w:rsidRPr="002256C6" w:rsidRDefault="0056569B" w:rsidP="005656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56C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поиск обобщенных способов решения задач, в том числеосуществление развернутого информационного поиска;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выход за рамки учебных предметов и осуществление целенаправленного поиска возможностей для широкого использования средств и способов действия.</w:t>
      </w:r>
    </w:p>
    <w:p w:rsidR="0056569B" w:rsidRPr="002256C6" w:rsidRDefault="0056569B" w:rsidP="005656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256C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создать условия для профессиональной ориентации обучающихся;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воспитывать научное мировоззрение обучающихся;</w:t>
      </w:r>
    </w:p>
    <w:p w:rsidR="0056569B" w:rsidRPr="00BE102F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02F">
        <w:rPr>
          <w:rFonts w:ascii="Times New Roman" w:hAnsi="Times New Roman" w:cs="Times New Roman"/>
          <w:sz w:val="28"/>
          <w:szCs w:val="28"/>
        </w:rPr>
        <w:t>способствовать формированию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BE102F">
        <w:rPr>
          <w:rFonts w:ascii="Times New Roman" w:hAnsi="Times New Roman" w:cs="Times New Roman"/>
          <w:sz w:val="28"/>
          <w:szCs w:val="28"/>
        </w:rPr>
        <w:t>обучающихся к окружающему миру и своему здоровью.</w:t>
      </w:r>
    </w:p>
    <w:p w:rsidR="0056569B" w:rsidRPr="00F9226E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69B" w:rsidRPr="00CF5C08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02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56569B" w:rsidRPr="00972ED7" w:rsidRDefault="0056569B" w:rsidP="005656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72ED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 xml:space="preserve"> - осознание единства и целостности окружающего мира, возможности его познания и объясн</w:t>
      </w:r>
      <w:r>
        <w:rPr>
          <w:rFonts w:ascii="Times New Roman" w:hAnsi="Times New Roman" w:cs="Times New Roman"/>
          <w:sz w:val="28"/>
          <w:szCs w:val="28"/>
        </w:rPr>
        <w:t>ения на основе достижений науки;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>- постепенное выстраивание собс</w:t>
      </w:r>
      <w:r>
        <w:rPr>
          <w:rFonts w:ascii="Times New Roman" w:hAnsi="Times New Roman" w:cs="Times New Roman"/>
          <w:sz w:val="28"/>
          <w:szCs w:val="28"/>
        </w:rPr>
        <w:t>твенной целостной картины мира;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>- осознание потребности и готовности к самообразованию, в том числе и в рамках самосто</w:t>
      </w:r>
      <w:r>
        <w:rPr>
          <w:rFonts w:ascii="Times New Roman" w:hAnsi="Times New Roman" w:cs="Times New Roman"/>
          <w:sz w:val="28"/>
          <w:szCs w:val="28"/>
        </w:rPr>
        <w:t>ятельной деятельности вне школы;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>- оценка жизненных ситуации с точки зрения безопасного обр</w:t>
      </w:r>
      <w:r>
        <w:rPr>
          <w:rFonts w:ascii="Times New Roman" w:hAnsi="Times New Roman" w:cs="Times New Roman"/>
          <w:sz w:val="28"/>
          <w:szCs w:val="28"/>
        </w:rPr>
        <w:t>аза жизни и сохранения здоровья;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 xml:space="preserve"> - оценка экологического риска вза</w:t>
      </w:r>
      <w:r>
        <w:rPr>
          <w:rFonts w:ascii="Times New Roman" w:hAnsi="Times New Roman" w:cs="Times New Roman"/>
          <w:sz w:val="28"/>
          <w:szCs w:val="28"/>
        </w:rPr>
        <w:t>имоотношений человека и природы;</w:t>
      </w:r>
    </w:p>
    <w:p w:rsidR="0056569B" w:rsidRPr="00972ED7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ED7">
        <w:rPr>
          <w:rFonts w:ascii="Times New Roman" w:hAnsi="Times New Roman" w:cs="Times New Roman"/>
          <w:sz w:val="28"/>
          <w:szCs w:val="28"/>
        </w:rPr>
        <w:t xml:space="preserve"> - формирование экологического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2ED7">
        <w:rPr>
          <w:rFonts w:ascii="Times New Roman" w:hAnsi="Times New Roman" w:cs="Times New Roman"/>
          <w:sz w:val="28"/>
          <w:szCs w:val="28"/>
        </w:rPr>
        <w:t>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6AB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AB0">
        <w:rPr>
          <w:rFonts w:ascii="Times New Roman" w:hAnsi="Times New Roman" w:cs="Times New Roman"/>
          <w:sz w:val="28"/>
          <w:szCs w:val="28"/>
        </w:rPr>
        <w:t xml:space="preserve"> клеточной теории;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AB0">
        <w:rPr>
          <w:rFonts w:ascii="Times New Roman" w:hAnsi="Times New Roman" w:cs="Times New Roman"/>
          <w:sz w:val="28"/>
          <w:szCs w:val="28"/>
        </w:rPr>
        <w:t xml:space="preserve">собенности прокариотической и эукариотической клеток;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AB0">
        <w:rPr>
          <w:rFonts w:ascii="Times New Roman" w:hAnsi="Times New Roman" w:cs="Times New Roman"/>
          <w:sz w:val="28"/>
          <w:szCs w:val="28"/>
        </w:rPr>
        <w:t>ходство и различие растительной и животной клеток;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AB0">
        <w:rPr>
          <w:rFonts w:ascii="Times New Roman" w:hAnsi="Times New Roman" w:cs="Times New Roman"/>
          <w:sz w:val="28"/>
          <w:szCs w:val="28"/>
        </w:rPr>
        <w:t xml:space="preserve">сновные компоненты и органоиды клеток: мембрану, цитоплазму и органоиды, митохондрии и хлоропласты, рибосомы;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AB0">
        <w:rPr>
          <w:rFonts w:ascii="Times New Roman" w:hAnsi="Times New Roman" w:cs="Times New Roman"/>
          <w:sz w:val="28"/>
          <w:szCs w:val="28"/>
        </w:rPr>
        <w:t>сновные этапы биосинтеза белка в эукариотической клетке - транскрипцию и трансляцию;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AB0">
        <w:rPr>
          <w:rFonts w:ascii="Times New Roman" w:hAnsi="Times New Roman" w:cs="Times New Roman"/>
          <w:sz w:val="28"/>
          <w:szCs w:val="28"/>
        </w:rPr>
        <w:t xml:space="preserve">собенности ядерного аппарата и репродукцию клеток;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6AB0">
        <w:rPr>
          <w:rFonts w:ascii="Times New Roman" w:hAnsi="Times New Roman" w:cs="Times New Roman"/>
          <w:sz w:val="28"/>
          <w:szCs w:val="28"/>
        </w:rPr>
        <w:t>еакцию клеток на воздействие вредных факторов среды;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6AB0">
        <w:rPr>
          <w:rFonts w:ascii="Times New Roman" w:hAnsi="Times New Roman" w:cs="Times New Roman"/>
          <w:sz w:val="28"/>
          <w:szCs w:val="28"/>
        </w:rPr>
        <w:t xml:space="preserve">пределение и классификацию тканей, происхождение тканей в эволюции многоклеточных;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AB0">
        <w:rPr>
          <w:rFonts w:ascii="Times New Roman" w:hAnsi="Times New Roman" w:cs="Times New Roman"/>
          <w:sz w:val="28"/>
          <w:szCs w:val="28"/>
        </w:rPr>
        <w:t xml:space="preserve">троение основных типов клеток и тканей многоклеточных животных;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AB0">
        <w:rPr>
          <w:rFonts w:ascii="Times New Roman" w:hAnsi="Times New Roman" w:cs="Times New Roman"/>
          <w:sz w:val="28"/>
          <w:szCs w:val="28"/>
        </w:rPr>
        <w:t>меть представление о молекулярно-биологических основах ряда важнейших процессов в кл</w:t>
      </w:r>
      <w:r>
        <w:rPr>
          <w:rFonts w:ascii="Times New Roman" w:hAnsi="Times New Roman" w:cs="Times New Roman"/>
          <w:sz w:val="28"/>
          <w:szCs w:val="28"/>
        </w:rPr>
        <w:t>етках и тканях нашего организма;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6AB0">
        <w:rPr>
          <w:rFonts w:ascii="Times New Roman" w:hAnsi="Times New Roman" w:cs="Times New Roman"/>
          <w:sz w:val="28"/>
          <w:szCs w:val="28"/>
        </w:rPr>
        <w:t xml:space="preserve">аботать со световым микроскопом и препаратами;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6AB0">
        <w:rPr>
          <w:rFonts w:ascii="Times New Roman" w:hAnsi="Times New Roman" w:cs="Times New Roman"/>
          <w:sz w:val="28"/>
          <w:szCs w:val="28"/>
        </w:rPr>
        <w:t xml:space="preserve">азывать составные части клетки и “узнавать” их на схеме или фотографии;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AB0">
        <w:rPr>
          <w:rFonts w:ascii="Times New Roman" w:hAnsi="Times New Roman" w:cs="Times New Roman"/>
          <w:sz w:val="28"/>
          <w:szCs w:val="28"/>
        </w:rPr>
        <w:t xml:space="preserve">зготовлять простейшие препараты для микроскопического исследования;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-о</w:t>
      </w:r>
      <w:r w:rsidRPr="002D6AB0">
        <w:rPr>
          <w:rFonts w:ascii="Times New Roman" w:hAnsi="Times New Roman" w:cs="Times New Roman"/>
          <w:sz w:val="28"/>
          <w:szCs w:val="28"/>
        </w:rPr>
        <w:t xml:space="preserve">пределять тип ткани по фотографии; 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6AB0">
        <w:rPr>
          <w:rFonts w:ascii="Times New Roman" w:hAnsi="Times New Roman" w:cs="Times New Roman"/>
          <w:sz w:val="28"/>
          <w:szCs w:val="28"/>
        </w:rPr>
        <w:t>ыявлять причинно-следственные связи между биологическими процессами, происходящими на разных уровнях организации живых 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AB0">
        <w:rPr>
          <w:rFonts w:ascii="Times New Roman" w:hAnsi="Times New Roman" w:cs="Times New Roman"/>
          <w:sz w:val="28"/>
          <w:szCs w:val="28"/>
        </w:rPr>
        <w:t xml:space="preserve">оставлять краткие рефераты и доклады по интересующим их темам и представлять их; </w:t>
      </w:r>
    </w:p>
    <w:p w:rsidR="0056569B" w:rsidRPr="002D6AB0" w:rsidRDefault="0056569B" w:rsidP="00565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AB0">
        <w:rPr>
          <w:rFonts w:ascii="Times New Roman" w:hAnsi="Times New Roman" w:cs="Times New Roman"/>
          <w:sz w:val="28"/>
          <w:szCs w:val="28"/>
        </w:rPr>
        <w:t>спользовать знания о клетке и тканях для ведения здорового образа жизни.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>-анализировать, сравнивать, классифициров</w:t>
      </w:r>
      <w:r>
        <w:rPr>
          <w:rFonts w:ascii="Times New Roman" w:hAnsi="Times New Roman" w:cs="Times New Roman"/>
          <w:sz w:val="28"/>
          <w:szCs w:val="28"/>
        </w:rPr>
        <w:t>ать и обобщать факты и явления, в</w:t>
      </w:r>
      <w:r w:rsidRPr="002D6AB0">
        <w:rPr>
          <w:rFonts w:ascii="Times New Roman" w:hAnsi="Times New Roman" w:cs="Times New Roman"/>
          <w:sz w:val="28"/>
          <w:szCs w:val="28"/>
        </w:rPr>
        <w:t>ыявлять причины и следст</w:t>
      </w:r>
      <w:r>
        <w:rPr>
          <w:rFonts w:ascii="Times New Roman" w:hAnsi="Times New Roman" w:cs="Times New Roman"/>
          <w:sz w:val="28"/>
          <w:szCs w:val="28"/>
        </w:rPr>
        <w:t>вия простых явлений;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6AB0">
        <w:rPr>
          <w:rFonts w:ascii="Times New Roman" w:hAnsi="Times New Roman" w:cs="Times New Roman"/>
          <w:sz w:val="28"/>
          <w:szCs w:val="28"/>
        </w:rPr>
        <w:t xml:space="preserve"> строить классификацию на основе дихотомическог</w:t>
      </w:r>
      <w:r>
        <w:rPr>
          <w:rFonts w:ascii="Times New Roman" w:hAnsi="Times New Roman" w:cs="Times New Roman"/>
          <w:sz w:val="28"/>
          <w:szCs w:val="28"/>
        </w:rPr>
        <w:t>о деления (на основе отрицания);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>- создавать схематические модели с выделением сущ</w:t>
      </w:r>
      <w:r>
        <w:rPr>
          <w:rFonts w:ascii="Times New Roman" w:hAnsi="Times New Roman" w:cs="Times New Roman"/>
          <w:sz w:val="28"/>
          <w:szCs w:val="28"/>
        </w:rPr>
        <w:t>ественных характеристик объекта;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составлять тезисы, различные виды п</w:t>
      </w:r>
      <w:r>
        <w:rPr>
          <w:rFonts w:ascii="Times New Roman" w:hAnsi="Times New Roman" w:cs="Times New Roman"/>
          <w:sz w:val="28"/>
          <w:szCs w:val="28"/>
        </w:rPr>
        <w:t>ланов (простых, сложных и т.п.),п</w:t>
      </w:r>
      <w:r w:rsidRPr="002D6AB0">
        <w:rPr>
          <w:rFonts w:ascii="Times New Roman" w:hAnsi="Times New Roman" w:cs="Times New Roman"/>
          <w:sz w:val="28"/>
          <w:szCs w:val="28"/>
        </w:rPr>
        <w:t>реобразовывать информацию из одного вида в</w:t>
      </w:r>
      <w:r>
        <w:rPr>
          <w:rFonts w:ascii="Times New Roman" w:hAnsi="Times New Roman" w:cs="Times New Roman"/>
          <w:sz w:val="28"/>
          <w:szCs w:val="28"/>
        </w:rPr>
        <w:t xml:space="preserve"> другой (таблицу в текст и пр.),</w:t>
      </w:r>
    </w:p>
    <w:p w:rsidR="0056569B" w:rsidRDefault="0056569B" w:rsidP="00565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вычитывать </w:t>
      </w:r>
      <w:r>
        <w:rPr>
          <w:rFonts w:ascii="Times New Roman" w:hAnsi="Times New Roman" w:cs="Times New Roman"/>
          <w:sz w:val="28"/>
          <w:szCs w:val="28"/>
        </w:rPr>
        <w:t>все уровни текстовой информации;</w:t>
      </w:r>
    </w:p>
    <w:p w:rsidR="00CB7234" w:rsidRDefault="0056569B" w:rsidP="00CB7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AB0">
        <w:rPr>
          <w:rFonts w:ascii="Times New Roman" w:hAnsi="Times New Roman" w:cs="Times New Roman"/>
          <w:sz w:val="28"/>
          <w:szCs w:val="28"/>
        </w:rPr>
        <w:t xml:space="preserve"> - уметь определять возможные источники необходимых сведений, производить поиск информации, анализировать и оценивать ее достоверность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Pr="00CB7234" w:rsidRDefault="00CB7234" w:rsidP="00CB7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234" w:rsidRDefault="00CB7234" w:rsidP="00CB7234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6569B" w:rsidRPr="00AB4CDB" w:rsidRDefault="0056569B" w:rsidP="00CB7234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B4CDB">
        <w:rPr>
          <w:rFonts w:ascii="Times New Roman" w:eastAsia="Times New Roman" w:hAnsi="Times New Roman"/>
          <w:b/>
          <w:bCs/>
          <w:sz w:val="28"/>
          <w:szCs w:val="28"/>
        </w:rPr>
        <w:t>1.3 Содержание программы</w:t>
      </w:r>
    </w:p>
    <w:p w:rsidR="0056569B" w:rsidRDefault="0056569B" w:rsidP="0056569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C08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11"/>
        <w:tblW w:w="10348" w:type="dxa"/>
        <w:tblInd w:w="-714" w:type="dxa"/>
        <w:tblLook w:val="04A0"/>
      </w:tblPr>
      <w:tblGrid>
        <w:gridCol w:w="567"/>
        <w:gridCol w:w="4537"/>
        <w:gridCol w:w="708"/>
        <w:gridCol w:w="709"/>
        <w:gridCol w:w="851"/>
        <w:gridCol w:w="2976"/>
      </w:tblGrid>
      <w:tr w:rsidR="00AB4CDB" w:rsidRPr="00AB4CDB" w:rsidTr="00AB4CDB">
        <w:tc>
          <w:tcPr>
            <w:tcW w:w="567" w:type="dxa"/>
            <w:vMerge w:val="restart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  <w:gridSpan w:val="3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аттестации/контроля.</w:t>
            </w:r>
          </w:p>
        </w:tc>
      </w:tr>
      <w:tr w:rsidR="00AB4CDB" w:rsidRPr="00AB4CDB" w:rsidTr="00AB4CDB">
        <w:trPr>
          <w:cantSplit/>
          <w:trHeight w:val="1269"/>
        </w:trPr>
        <w:tc>
          <w:tcPr>
            <w:tcW w:w="567" w:type="dxa"/>
            <w:vMerge/>
          </w:tcPr>
          <w:p w:rsidR="00AB4CDB" w:rsidRPr="00AB4CDB" w:rsidRDefault="00AB4CDB" w:rsidP="00AB4CDB"/>
        </w:tc>
        <w:tc>
          <w:tcPr>
            <w:tcW w:w="4537" w:type="dxa"/>
            <w:vMerge/>
          </w:tcPr>
          <w:p w:rsidR="00AB4CDB" w:rsidRPr="00AB4CDB" w:rsidRDefault="00AB4CDB" w:rsidP="00AB4CDB"/>
        </w:tc>
        <w:tc>
          <w:tcPr>
            <w:tcW w:w="708" w:type="dxa"/>
            <w:textDirection w:val="btLr"/>
          </w:tcPr>
          <w:p w:rsidR="00AB4CDB" w:rsidRPr="00AB4CDB" w:rsidRDefault="00AB4CDB" w:rsidP="00AB4C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  <w:textDirection w:val="btLr"/>
          </w:tcPr>
          <w:p w:rsidR="00AB4CDB" w:rsidRPr="00AB4CDB" w:rsidRDefault="00AB4CDB" w:rsidP="00AB4C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extDirection w:val="btLr"/>
          </w:tcPr>
          <w:p w:rsidR="00AB4CDB" w:rsidRPr="00AB4CDB" w:rsidRDefault="00AB4CDB" w:rsidP="00AB4C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76" w:type="dxa"/>
            <w:vMerge/>
          </w:tcPr>
          <w:p w:rsidR="00AB4CDB" w:rsidRPr="00AB4CDB" w:rsidRDefault="00AB4CDB" w:rsidP="00AB4CDB"/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1.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биологию клетки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Выполнение практических заданий.  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2.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Общий план строения клеток живых</w:t>
            </w:r>
          </w:p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Выполнение практических заданий.  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3.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 органоиды</w:t>
            </w:r>
          </w:p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Выполнение практических заданий.  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4.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Ядерный аппарат и репродукция клеток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Выполнение практических заданий.  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5.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Вирусы как неклеточная форма жизни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   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>
            <w:r w:rsidRPr="00AB4CDB">
              <w:t>6.</w:t>
            </w:r>
          </w:p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Элементы патологии клетки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 Защита проекта</w:t>
            </w:r>
          </w:p>
        </w:tc>
      </w:tr>
      <w:tr w:rsidR="00AB4CDB" w:rsidRPr="00AB4CDB" w:rsidTr="00AB4CDB">
        <w:tc>
          <w:tcPr>
            <w:tcW w:w="567" w:type="dxa"/>
          </w:tcPr>
          <w:p w:rsidR="00AB4CDB" w:rsidRPr="00AB4CDB" w:rsidRDefault="00AB4CDB" w:rsidP="00AB4CDB"/>
        </w:tc>
        <w:tc>
          <w:tcPr>
            <w:tcW w:w="4537" w:type="dxa"/>
          </w:tcPr>
          <w:p w:rsidR="00AB4CDB" w:rsidRPr="00AB4CDB" w:rsidRDefault="00AB4CDB" w:rsidP="00AB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AB4CDB" w:rsidRPr="00AB4CDB" w:rsidRDefault="00AB4CDB" w:rsidP="00AB4CDB">
            <w:pPr>
              <w:jc w:val="center"/>
              <w:rPr>
                <w:rFonts w:ascii="Times New Roman" w:hAnsi="Times New Roman" w:cs="Times New Roman"/>
              </w:rPr>
            </w:pPr>
            <w:r w:rsidRPr="00AB4C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AB4CDB" w:rsidRPr="00AB4CDB" w:rsidRDefault="00AB4CDB" w:rsidP="00AB4CDB"/>
        </w:tc>
      </w:tr>
    </w:tbl>
    <w:p w:rsidR="00AB4CDB" w:rsidRPr="00CF5C08" w:rsidRDefault="00AB4CDB" w:rsidP="0056569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569B" w:rsidRPr="0056569B" w:rsidRDefault="0056569B" w:rsidP="0056569B">
      <w:pPr>
        <w:pStyle w:val="50"/>
        <w:shd w:val="clear" w:color="auto" w:fill="auto"/>
        <w:spacing w:line="210" w:lineRule="exact"/>
        <w:jc w:val="left"/>
        <w:rPr>
          <w:i/>
          <w:sz w:val="24"/>
          <w:szCs w:val="24"/>
        </w:rPr>
      </w:pPr>
    </w:p>
    <w:p w:rsidR="0056569B" w:rsidRDefault="0056569B" w:rsidP="0056569B">
      <w:pPr>
        <w:pStyle w:val="50"/>
        <w:shd w:val="clear" w:color="auto" w:fill="auto"/>
        <w:spacing w:line="210" w:lineRule="exact"/>
        <w:jc w:val="left"/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CB7234" w:rsidRDefault="00CB7234" w:rsidP="0056569B">
      <w:pPr>
        <w:pStyle w:val="20"/>
        <w:shd w:val="clear" w:color="auto" w:fill="auto"/>
        <w:spacing w:after="0" w:line="370" w:lineRule="exact"/>
        <w:ind w:firstLine="0"/>
        <w:jc w:val="center"/>
        <w:rPr>
          <w:b/>
        </w:rPr>
      </w:pPr>
    </w:p>
    <w:p w:rsidR="0056569B" w:rsidRPr="00F9226E" w:rsidRDefault="0056569B" w:rsidP="0056569B">
      <w:pPr>
        <w:pStyle w:val="20"/>
        <w:shd w:val="clear" w:color="auto" w:fill="auto"/>
        <w:spacing w:after="0" w:line="370" w:lineRule="exact"/>
        <w:ind w:firstLine="0"/>
        <w:jc w:val="center"/>
      </w:pPr>
      <w:r w:rsidRPr="00FF3F18">
        <w:rPr>
          <w:b/>
        </w:rPr>
        <w:lastRenderedPageBreak/>
        <w:t xml:space="preserve">Содержание </w:t>
      </w:r>
      <w:r>
        <w:rPr>
          <w:b/>
        </w:rPr>
        <w:t>учебного плана</w:t>
      </w:r>
    </w:p>
    <w:p w:rsidR="0056569B" w:rsidRPr="00FF3F18" w:rsidRDefault="0056569B" w:rsidP="0056569B">
      <w:pPr>
        <w:spacing w:line="276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БИОЛОГИЯ КЛЕТКИ — 34 ч</w:t>
      </w:r>
    </w:p>
    <w:p w:rsidR="0056569B" w:rsidRPr="00FF3F18" w:rsidRDefault="0056569B" w:rsidP="0056569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Тема 1. Введение в биологию клетки (</w:t>
      </w:r>
      <w:r w:rsidR="00AC2E7A">
        <w:rPr>
          <w:rFonts w:ascii="Times New Roman" w:eastAsia="Times New Roman" w:hAnsi="Times New Roman"/>
          <w:b/>
          <w:sz w:val="28"/>
          <w:szCs w:val="28"/>
        </w:rPr>
        <w:t>4</w:t>
      </w:r>
      <w:r w:rsidRPr="00FF3F18">
        <w:rPr>
          <w:rFonts w:ascii="Times New Roman" w:eastAsia="Times New Roman" w:hAnsi="Times New Roman"/>
          <w:b/>
          <w:sz w:val="28"/>
          <w:szCs w:val="28"/>
        </w:rPr>
        <w:t>ч)</w:t>
      </w:r>
    </w:p>
    <w:p w:rsidR="0056569B" w:rsidRPr="00FF3F18" w:rsidRDefault="0056569B" w:rsidP="0056569B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6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Задачи современной цитологии. Клеточная теория — основной закон строения живых организмов. Заслуга отечественных биологов в защите основных положений клеточной теории.</w:t>
      </w:r>
    </w:p>
    <w:p w:rsidR="0056569B" w:rsidRPr="00FF3F18" w:rsidRDefault="0056569B" w:rsidP="0056569B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Тема 2. Общий план строения клеток живых организмов (</w:t>
      </w:r>
      <w:r w:rsidR="00AC2E7A">
        <w:rPr>
          <w:rFonts w:ascii="Times New Roman" w:eastAsia="Times New Roman" w:hAnsi="Times New Roman"/>
          <w:b/>
          <w:sz w:val="28"/>
          <w:szCs w:val="28"/>
        </w:rPr>
        <w:t>7</w:t>
      </w:r>
      <w:r w:rsidRPr="00FF3F18">
        <w:rPr>
          <w:rFonts w:ascii="Times New Roman" w:eastAsia="Times New Roman" w:hAnsi="Times New Roman"/>
          <w:b/>
          <w:sz w:val="28"/>
          <w:szCs w:val="28"/>
        </w:rPr>
        <w:t xml:space="preserve"> ч)</w:t>
      </w:r>
    </w:p>
    <w:p w:rsidR="0056569B" w:rsidRPr="00FF3F18" w:rsidRDefault="0056569B" w:rsidP="0056569B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5" w:lineRule="auto"/>
        <w:ind w:left="260"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Прокариоты и эукариоты. Сходство и различия. Животная и растительная эукариотическая клетка. Теории происхождения эукариотической клетки.</w:t>
      </w:r>
    </w:p>
    <w:p w:rsidR="0056569B" w:rsidRPr="00FF3F18" w:rsidRDefault="0056569B" w:rsidP="0056569B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5" w:lineRule="auto"/>
        <w:ind w:left="260"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Практические работы</w:t>
      </w:r>
      <w:r w:rsidRPr="00FF3F18">
        <w:rPr>
          <w:rFonts w:ascii="Times New Roman" w:eastAsia="Times New Roman" w:hAnsi="Times New Roman"/>
          <w:i/>
          <w:sz w:val="28"/>
          <w:szCs w:val="28"/>
        </w:rPr>
        <w:t>.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Особенности строения клеток прокариот. Изучение молочнокислых бактерий. Особенности строения клеток эукариот.</w:t>
      </w:r>
    </w:p>
    <w:p w:rsidR="0056569B" w:rsidRPr="00FF3F18" w:rsidRDefault="0056569B" w:rsidP="0056569B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Тема 3. Основные компоненты и органоиды клеток (</w:t>
      </w:r>
      <w:r w:rsidR="00AC2E7A">
        <w:rPr>
          <w:rFonts w:ascii="Times New Roman" w:eastAsia="Times New Roman" w:hAnsi="Times New Roman"/>
          <w:b/>
          <w:sz w:val="28"/>
          <w:szCs w:val="28"/>
        </w:rPr>
        <w:t>2</w:t>
      </w:r>
      <w:r w:rsidRPr="00FF3F18">
        <w:rPr>
          <w:rFonts w:ascii="Times New Roman" w:eastAsia="Times New Roman" w:hAnsi="Times New Roman"/>
          <w:b/>
          <w:sz w:val="28"/>
          <w:szCs w:val="28"/>
        </w:rPr>
        <w:t>3ч)</w:t>
      </w:r>
    </w:p>
    <w:p w:rsidR="0056569B" w:rsidRPr="00FF3F18" w:rsidRDefault="0056569B" w:rsidP="0056569B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3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а) Мембрана и надмембранный комплекс. Современная модель строения клеточной мембраны. Универсальный характер</w:t>
      </w:r>
      <w:r>
        <w:rPr>
          <w:rFonts w:ascii="Times New Roman" w:eastAsia="Times New Roman" w:hAnsi="Times New Roman"/>
          <w:sz w:val="28"/>
          <w:szCs w:val="28"/>
        </w:rPr>
        <w:t xml:space="preserve"> строения мембраны всех клеток.</w:t>
      </w:r>
    </w:p>
    <w:p w:rsidR="0056569B" w:rsidRPr="00FF3F18" w:rsidRDefault="0056569B" w:rsidP="0056569B">
      <w:pPr>
        <w:spacing w:line="233" w:lineRule="auto"/>
        <w:ind w:left="820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FF3F18">
        <w:rPr>
          <w:rFonts w:ascii="Times New Roman" w:eastAsia="Times New Roman" w:hAnsi="Times New Roman"/>
          <w:i/>
          <w:sz w:val="28"/>
          <w:szCs w:val="28"/>
        </w:rPr>
        <w:t>.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Изучение клеток водных простейших.</w:t>
      </w:r>
    </w:p>
    <w:p w:rsidR="0056569B" w:rsidRPr="00FF3F18" w:rsidRDefault="0056569B" w:rsidP="0056569B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3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б) Цитоплазма и органоиды. Цитоскелет клеток — его компоненты и функции в разных типах клеток. Мембранные органоиды клетки.</w:t>
      </w:r>
    </w:p>
    <w:p w:rsidR="0056569B" w:rsidRPr="00FF3F18" w:rsidRDefault="0056569B" w:rsidP="0056569B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3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FF3F18">
        <w:rPr>
          <w:rFonts w:ascii="Times New Roman" w:eastAsia="Times New Roman" w:hAnsi="Times New Roman"/>
          <w:i/>
          <w:sz w:val="28"/>
          <w:szCs w:val="28"/>
        </w:rPr>
        <w:t>.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Основные компоненты и органоиды клеток. Плазмолиз и деплазмолиз в клетках кожицы лука.</w:t>
      </w:r>
    </w:p>
    <w:p w:rsidR="0056569B" w:rsidRPr="00FF3F18" w:rsidRDefault="0056569B" w:rsidP="0056569B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Default="0056569B" w:rsidP="0056569B">
      <w:pPr>
        <w:spacing w:line="250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в) Митохондрии и хлоропласты. Типы обмена веществ в клетке. Источники энергии в клетке Гетеротрофы и автотрофы. Основные законы биоэнергетики в клетк</w:t>
      </w:r>
      <w:r>
        <w:rPr>
          <w:rFonts w:ascii="Times New Roman" w:eastAsia="Times New Roman" w:hAnsi="Times New Roman"/>
          <w:sz w:val="28"/>
          <w:szCs w:val="28"/>
        </w:rPr>
        <w:t xml:space="preserve">ах. Митохондрия - энергетическая станция </w:t>
      </w:r>
      <w:r w:rsidRPr="00FF3F18">
        <w:rPr>
          <w:rFonts w:ascii="Times New Roman" w:eastAsia="Times New Roman" w:hAnsi="Times New Roman"/>
          <w:sz w:val="28"/>
          <w:szCs w:val="28"/>
        </w:rPr>
        <w:t>клетки.  Современная  схема</w:t>
      </w:r>
      <w:r>
        <w:rPr>
          <w:rFonts w:ascii="Times New Roman" w:eastAsia="Times New Roman" w:hAnsi="Times New Roman"/>
          <w:sz w:val="28"/>
          <w:szCs w:val="28"/>
        </w:rPr>
        <w:t xml:space="preserve">  синтеза  АТФ.  Хлоропласты и  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фотосинтез.  </w:t>
      </w:r>
    </w:p>
    <w:p w:rsidR="0056569B" w:rsidRPr="00FF3F18" w:rsidRDefault="0056569B" w:rsidP="0056569B">
      <w:pPr>
        <w:spacing w:line="250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Рибосомы.  Синтез белка.  Типы и  структура  рибосом  про- </w:t>
      </w:r>
      <w:r w:rsidRPr="00FF3F18">
        <w:rPr>
          <w:rFonts w:ascii="Times New Roman" w:eastAsia="Times New Roman" w:hAnsi="Times New Roman"/>
          <w:sz w:val="28"/>
          <w:szCs w:val="28"/>
        </w:rPr>
        <w:t>и  эукариот.</w:t>
      </w:r>
    </w:p>
    <w:p w:rsidR="0056569B" w:rsidRPr="00FF3F18" w:rsidRDefault="0056569B" w:rsidP="0056569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Основные этапы синтеза белка в эукариотической клетке.</w:t>
      </w:r>
    </w:p>
    <w:p w:rsidR="0056569B" w:rsidRPr="00FF3F18" w:rsidRDefault="0056569B" w:rsidP="0056569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0" w:lineRule="atLeast"/>
        <w:ind w:left="820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Тема 4. Ядерный аппарат и репродукция клеток (</w:t>
      </w:r>
      <w:r w:rsidR="00AC2E7A">
        <w:rPr>
          <w:rFonts w:ascii="Times New Roman" w:eastAsia="Times New Roman" w:hAnsi="Times New Roman"/>
          <w:b/>
          <w:sz w:val="28"/>
          <w:szCs w:val="28"/>
        </w:rPr>
        <w:t>15</w:t>
      </w:r>
      <w:r w:rsidRPr="00FF3F18">
        <w:rPr>
          <w:rFonts w:ascii="Times New Roman" w:eastAsia="Times New Roman" w:hAnsi="Times New Roman"/>
          <w:b/>
          <w:sz w:val="28"/>
          <w:szCs w:val="28"/>
        </w:rPr>
        <w:t xml:space="preserve"> ч)</w:t>
      </w:r>
    </w:p>
    <w:p w:rsidR="0056569B" w:rsidRPr="00FF3F18" w:rsidRDefault="0056569B" w:rsidP="0056569B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6" w:lineRule="auto"/>
        <w:ind w:left="260"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lastRenderedPageBreak/>
        <w:t>а) Ядро эукариотической клетки и нуклеоид прокариот. Строение и значение ядра. Понятие о хроматине (эу- и гетерохроматин). Структура хромосом. Ядрышко — его строение и функции.</w:t>
      </w:r>
    </w:p>
    <w:p w:rsidR="0056569B" w:rsidRPr="00FF3F18" w:rsidRDefault="0056569B" w:rsidP="0056569B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7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б) Жизненный цикл клетки. Репродукция (размножение) клеток. Понятие о жизненном цикле клеток — его периоды. Репликация ДНК — важнейший этап жизни клеток. Митоз — его биологическое значение. Разновидности митоза в клетках разных организмов. Понятие о «стволо-вых» клетках. Теория «стволовых клеток» — прорыв в современной биологии и медицине.</w:t>
      </w:r>
      <w:r>
        <w:rPr>
          <w:rFonts w:ascii="Times New Roman" w:eastAsia="Times New Roman" w:hAnsi="Times New Roman"/>
          <w:sz w:val="28"/>
          <w:szCs w:val="28"/>
        </w:rPr>
        <w:t xml:space="preserve"> Мейоз — основа генотипической, </w:t>
      </w:r>
      <w:r w:rsidRPr="00FF3F18">
        <w:rPr>
          <w:rFonts w:ascii="Times New Roman" w:eastAsia="Times New Roman" w:hAnsi="Times New Roman"/>
          <w:sz w:val="28"/>
          <w:szCs w:val="28"/>
        </w:rPr>
        <w:t>индивидуальной,</w:t>
      </w:r>
      <w:r w:rsidRPr="00FF3F18">
        <w:rPr>
          <w:rFonts w:ascii="Times New Roman" w:eastAsia="Times New Roman" w:hAnsi="Times New Roman"/>
          <w:sz w:val="28"/>
          <w:szCs w:val="28"/>
        </w:rPr>
        <w:tab/>
        <w:t>комбинативной</w:t>
      </w:r>
      <w:r w:rsidRPr="00FF3F18">
        <w:rPr>
          <w:rFonts w:ascii="Times New Roman" w:eastAsia="Times New Roman" w:hAnsi="Times New Roman"/>
          <w:sz w:val="28"/>
          <w:szCs w:val="28"/>
        </w:rPr>
        <w:tab/>
        <w:t>изменчивости.</w:t>
      </w:r>
      <w:r w:rsidRPr="00FF3F18">
        <w:rPr>
          <w:rFonts w:ascii="Times New Roman" w:eastAsia="Times New Roman" w:hAnsi="Times New Roman"/>
          <w:sz w:val="28"/>
          <w:szCs w:val="28"/>
        </w:rPr>
        <w:tab/>
        <w:t>Биологическое  значение  мейоза.</w:t>
      </w:r>
    </w:p>
    <w:p w:rsidR="0056569B" w:rsidRPr="00FF3F18" w:rsidRDefault="0056569B" w:rsidP="0056569B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Default="0056569B" w:rsidP="0056569B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Старение клеток. Рак — самое опасное заболевание человека и других</w:t>
      </w:r>
      <w:r>
        <w:rPr>
          <w:rFonts w:ascii="Times New Roman" w:eastAsia="Times New Roman" w:hAnsi="Times New Roman"/>
          <w:sz w:val="28"/>
          <w:szCs w:val="28"/>
        </w:rPr>
        <w:t xml:space="preserve"> живых существ.</w:t>
      </w:r>
    </w:p>
    <w:p w:rsidR="0056569B" w:rsidRPr="00FF3F18" w:rsidRDefault="0056569B" w:rsidP="0056569B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Практическая работы</w:t>
      </w:r>
      <w:r w:rsidRPr="00FF3F18">
        <w:rPr>
          <w:rFonts w:ascii="Times New Roman" w:eastAsia="Times New Roman" w:hAnsi="Times New Roman"/>
          <w:i/>
          <w:sz w:val="28"/>
          <w:szCs w:val="28"/>
        </w:rPr>
        <w:t>.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Митоз в клетках корней лука. Митоз животной клетки. Мейоз в пыльниках цветковых растений.</w:t>
      </w:r>
    </w:p>
    <w:p w:rsidR="0056569B" w:rsidRPr="00FF3F18" w:rsidRDefault="0056569B" w:rsidP="0056569B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56569B" w:rsidRPr="00FF3F18" w:rsidRDefault="0056569B" w:rsidP="0056569B">
      <w:pPr>
        <w:spacing w:line="238" w:lineRule="auto"/>
        <w:ind w:left="2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b/>
          <w:sz w:val="28"/>
          <w:szCs w:val="28"/>
        </w:rPr>
        <w:t>Тема 5. Вирусы как неклеточная форма жизни (</w:t>
      </w:r>
      <w:r w:rsidR="00AC2E7A">
        <w:rPr>
          <w:rFonts w:ascii="Times New Roman" w:eastAsia="Times New Roman" w:hAnsi="Times New Roman"/>
          <w:b/>
          <w:sz w:val="28"/>
          <w:szCs w:val="28"/>
        </w:rPr>
        <w:t>8</w:t>
      </w:r>
      <w:r w:rsidRPr="00FF3F18">
        <w:rPr>
          <w:rFonts w:ascii="Times New Roman" w:eastAsia="Times New Roman" w:hAnsi="Times New Roman"/>
          <w:b/>
          <w:sz w:val="28"/>
          <w:szCs w:val="28"/>
        </w:rPr>
        <w:t xml:space="preserve"> ч)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Строение вирусов и их типы. Жизненный цикл вирусов (на примере вируса СПИДа илигепатита). Клетка-хозяин и вирус-паразит: стратегии взаимодействия. Современное состояние проблемы борьбы с вирусными инфекциями.</w:t>
      </w:r>
    </w:p>
    <w:p w:rsidR="0056569B" w:rsidRPr="00FF3F18" w:rsidRDefault="0056569B" w:rsidP="0056569B">
      <w:pPr>
        <w:spacing w:line="237" w:lineRule="auto"/>
        <w:ind w:left="820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Вакцинация — достижения и проблемы.</w:t>
      </w:r>
    </w:p>
    <w:p w:rsidR="0056569B" w:rsidRPr="00FF3F18" w:rsidRDefault="0056569B" w:rsidP="0056569B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A424DD" w:rsidRPr="00FF3F18" w:rsidRDefault="0056569B" w:rsidP="00A424DD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FF3F18">
        <w:rPr>
          <w:rFonts w:ascii="Times New Roman" w:eastAsia="Times New Roman" w:hAnsi="Times New Roman"/>
          <w:i/>
          <w:sz w:val="28"/>
          <w:szCs w:val="28"/>
        </w:rPr>
        <w:t>Практическое интерактивное занятие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«Неклеточные формы жизни. Вирусы».</w:t>
      </w:r>
      <w:r w:rsidR="00A424DD" w:rsidRPr="00FF3F18">
        <w:rPr>
          <w:rFonts w:ascii="Times New Roman" w:eastAsia="Times New Roman" w:hAnsi="Times New Roman"/>
          <w:b/>
          <w:sz w:val="28"/>
          <w:szCs w:val="28"/>
        </w:rPr>
        <w:t>Тема 6. Э</w:t>
      </w:r>
      <w:r w:rsidR="00A424DD">
        <w:rPr>
          <w:rFonts w:ascii="Times New Roman" w:eastAsia="Times New Roman" w:hAnsi="Times New Roman"/>
          <w:b/>
          <w:sz w:val="28"/>
          <w:szCs w:val="28"/>
        </w:rPr>
        <w:t xml:space="preserve">лементы патологии </w:t>
      </w:r>
      <w:r w:rsidR="00A424DD" w:rsidRPr="00FF3F18">
        <w:rPr>
          <w:rFonts w:ascii="Times New Roman" w:eastAsia="Times New Roman" w:hAnsi="Times New Roman"/>
          <w:b/>
          <w:sz w:val="28"/>
          <w:szCs w:val="28"/>
        </w:rPr>
        <w:t>клетки (</w:t>
      </w:r>
      <w:r w:rsidR="00A424DD">
        <w:rPr>
          <w:rFonts w:ascii="Times New Roman" w:eastAsia="Times New Roman" w:hAnsi="Times New Roman"/>
          <w:b/>
          <w:sz w:val="28"/>
          <w:szCs w:val="28"/>
        </w:rPr>
        <w:t>7</w:t>
      </w:r>
      <w:r w:rsidR="00A424DD" w:rsidRPr="00FF3F18">
        <w:rPr>
          <w:rFonts w:ascii="Times New Roman" w:eastAsia="Times New Roman" w:hAnsi="Times New Roman"/>
          <w:b/>
          <w:sz w:val="28"/>
          <w:szCs w:val="28"/>
        </w:rPr>
        <w:t>ч)</w:t>
      </w:r>
    </w:p>
    <w:p w:rsidR="00A424DD" w:rsidRPr="00FF3F18" w:rsidRDefault="00A424DD" w:rsidP="00A424DD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A424DD" w:rsidRPr="00FF3F18" w:rsidRDefault="00A424DD" w:rsidP="00A424DD">
      <w:pPr>
        <w:spacing w:line="237" w:lineRule="auto"/>
        <w:ind w:right="440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sz w:val="28"/>
          <w:szCs w:val="28"/>
        </w:rPr>
        <w:t>Реакция клеток на воздействие вредных факторов среды (алкоголь, наркотики, курение, токсичные вещества, тяжелые металлы и т.д.) Обратимые и необратимые повреждения клеток. Клеточные и молекулярные механизмы повреждающего действия различных факторов на структуру и функцию клеток.</w:t>
      </w:r>
      <w:r>
        <w:rPr>
          <w:rFonts w:ascii="Times New Roman" w:eastAsia="Times New Roman" w:hAnsi="Times New Roman"/>
          <w:sz w:val="28"/>
          <w:szCs w:val="28"/>
        </w:rPr>
        <w:t xml:space="preserve"> Эволюция клетки.</w:t>
      </w:r>
    </w:p>
    <w:p w:rsidR="00A424DD" w:rsidRPr="00FF3F18" w:rsidRDefault="00A424DD" w:rsidP="00A424DD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A424DD" w:rsidRDefault="00A424DD" w:rsidP="00A424DD">
      <w:pPr>
        <w:spacing w:line="235" w:lineRule="auto"/>
        <w:ind w:right="440"/>
        <w:jc w:val="both"/>
        <w:rPr>
          <w:rFonts w:ascii="Times New Roman" w:eastAsia="Times New Roman" w:hAnsi="Times New Roman"/>
          <w:sz w:val="28"/>
          <w:szCs w:val="28"/>
        </w:rPr>
      </w:pPr>
      <w:r w:rsidRPr="00FF3F18">
        <w:rPr>
          <w:rFonts w:ascii="Times New Roman" w:eastAsia="Times New Roman" w:hAnsi="Times New Roman"/>
          <w:i/>
          <w:sz w:val="28"/>
          <w:szCs w:val="28"/>
        </w:rPr>
        <w:t>Обобщающий семинар.</w:t>
      </w:r>
      <w:r w:rsidRPr="00FF3F18">
        <w:rPr>
          <w:rFonts w:ascii="Times New Roman" w:eastAsia="Times New Roman" w:hAnsi="Times New Roman"/>
          <w:sz w:val="28"/>
          <w:szCs w:val="28"/>
        </w:rPr>
        <w:t xml:space="preserve"> Клетка — элементарная генетическая и структурно-функциональная единица живого (1 ч)</w:t>
      </w:r>
    </w:p>
    <w:p w:rsidR="00A424DD" w:rsidRDefault="00A424DD" w:rsidP="00A424DD">
      <w:pPr>
        <w:spacing w:line="235" w:lineRule="auto"/>
        <w:ind w:right="440"/>
        <w:jc w:val="both"/>
        <w:rPr>
          <w:rFonts w:ascii="Times New Roman" w:eastAsia="Times New Roman" w:hAnsi="Times New Roman"/>
          <w:sz w:val="28"/>
          <w:szCs w:val="28"/>
        </w:rPr>
      </w:pPr>
    </w:p>
    <w:p w:rsidR="0056569B" w:rsidRPr="00E85992" w:rsidRDefault="0056569B" w:rsidP="00E85992">
      <w:pPr>
        <w:spacing w:line="0" w:lineRule="atLeast"/>
        <w:rPr>
          <w:rFonts w:ascii="Times New Roman" w:eastAsia="Times New Roman" w:hAnsi="Times New Roman"/>
          <w:sz w:val="28"/>
          <w:szCs w:val="28"/>
        </w:rPr>
        <w:sectPr w:rsidR="0056569B" w:rsidRPr="00E85992" w:rsidSect="00CB7234">
          <w:pgSz w:w="11920" w:h="16848"/>
          <w:pgMar w:top="1134" w:right="851" w:bottom="1134" w:left="1701" w:header="0" w:footer="0" w:gutter="0"/>
          <w:cols w:space="0" w:equalWidth="0">
            <w:col w:w="9627"/>
          </w:cols>
          <w:docGrid w:linePitch="360"/>
        </w:sectPr>
      </w:pPr>
    </w:p>
    <w:p w:rsidR="00AC2E7A" w:rsidRPr="00E85992" w:rsidRDefault="00AC2E7A" w:rsidP="00E85992">
      <w:pPr>
        <w:rPr>
          <w:sz w:val="24"/>
          <w:szCs w:val="24"/>
        </w:rPr>
      </w:pPr>
      <w:r w:rsidRPr="003307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Условия реализации программы. </w:t>
      </w:r>
    </w:p>
    <w:p w:rsidR="00AC2E7A" w:rsidRPr="00814FF1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FF1">
        <w:rPr>
          <w:rFonts w:ascii="Times New Roman" w:hAnsi="Times New Roman" w:cs="Times New Roman"/>
          <w:b/>
          <w:sz w:val="28"/>
          <w:szCs w:val="28"/>
        </w:rPr>
        <w:t xml:space="preserve">Формы контроля и аттестации обучающихся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по программе используются следующие виды контроля: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предварительный контроль (проверка знаний учащихся на начальном этапе </w:t>
      </w: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освоения программы) - входное тестирование;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текущий контроль (в течение всего срока реализации программы);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итоговый контроль (заключительная проверка знаний, умений, навыков по итогам реализации программы). 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EF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самостоятельная работа;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тестирование; </w:t>
      </w: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творческие отчеты;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участие в творческих конкурсах по биологии;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FF1">
        <w:rPr>
          <w:rFonts w:ascii="Times New Roman" w:hAnsi="Times New Roman" w:cs="Times New Roman"/>
          <w:sz w:val="28"/>
          <w:szCs w:val="28"/>
        </w:rPr>
        <w:t xml:space="preserve"> презентация и защита проекта. 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EF">
        <w:rPr>
          <w:rFonts w:ascii="Times New Roman" w:hAnsi="Times New Roman" w:cs="Times New Roman"/>
          <w:b/>
          <w:sz w:val="28"/>
          <w:szCs w:val="28"/>
        </w:rPr>
        <w:t>Текущий контроль: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E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814FF1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индивидуального проекта. 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3307E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 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3307E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содержание дополнительной образовательной программы предполагают наличие оборудования центра «Точка роста»: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 - цифровая лаборатория по биологии;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 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- микроскоп цифровой;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- комплект посуды и оборудования для ученических опытов;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- комплект гербариев демонстрационный;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- комплект коллекции демонстрационный (по разным темам);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 xml:space="preserve">- мультимедийного оборудования (компьютер, ноутбук, проектор, флэшкарты, экран, средства телекоммуникации (локальные школьные сети, выход в интернет). </w:t>
      </w:r>
    </w:p>
    <w:p w:rsidR="00AC2E7A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FF1">
        <w:rPr>
          <w:rFonts w:ascii="Times New Roman" w:hAnsi="Times New Roman" w:cs="Times New Roman"/>
          <w:sz w:val="28"/>
          <w:szCs w:val="28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</w:t>
      </w: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E7A" w:rsidRDefault="00AC2E7A" w:rsidP="00AC2E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07EF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</w:t>
      </w:r>
    </w:p>
    <w:p w:rsidR="00AC2E7A" w:rsidRPr="000221A7" w:rsidRDefault="00AC2E7A" w:rsidP="00AC2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1A7">
        <w:rPr>
          <w:rFonts w:ascii="Times New Roman" w:hAnsi="Times New Roman" w:cs="Times New Roman"/>
          <w:sz w:val="28"/>
          <w:szCs w:val="28"/>
        </w:rPr>
        <w:t xml:space="preserve">Программу реализует педагог дополнительного образования </w:t>
      </w:r>
    </w:p>
    <w:p w:rsidR="00AC2E7A" w:rsidRDefault="00AC2E7A" w:rsidP="00AC2E7A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AC2E7A" w:rsidRDefault="00AC2E7A" w:rsidP="00AC2E7A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D03BB7" w:rsidRDefault="00D03BB7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bookmark23"/>
    </w:p>
    <w:p w:rsidR="00D03BB7" w:rsidRDefault="00D03BB7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992" w:rsidRDefault="00E85992" w:rsidP="00AC2E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E7A" w:rsidRPr="005F47A3" w:rsidRDefault="00AC2E7A" w:rsidP="00CB7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7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</w:t>
      </w:r>
      <w:bookmarkEnd w:id="5"/>
    </w:p>
    <w:p w:rsidR="00AC2E7A" w:rsidRDefault="00AC2E7A" w:rsidP="00AC2E7A">
      <w:pPr>
        <w:pStyle w:val="30"/>
        <w:shd w:val="clear" w:color="auto" w:fill="auto"/>
        <w:spacing w:after="89" w:line="280" w:lineRule="exact"/>
        <w:ind w:left="1280"/>
        <w:jc w:val="left"/>
      </w:pPr>
      <w:r>
        <w:t>Список литературы, используемый при написании Программы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56" w:line="365" w:lineRule="exact"/>
        <w:ind w:firstLine="760"/>
        <w:jc w:val="both"/>
      </w:pPr>
      <w:r>
        <w:t>Альбертс Б. и др. Молекулярная биология клетки. - М.: - Ижевск: НИЦ «Регулярная и хаотическая динамика», Институт компьютерных исследований, 2012. - 2000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56" w:line="370" w:lineRule="exact"/>
        <w:ind w:firstLine="760"/>
        <w:jc w:val="both"/>
      </w:pPr>
      <w:r>
        <w:t>Атлас микроскопического и ультрамикроскопического строения клеток, тканей и органов. /В.Г. Елисеев, Ю.И. Афанасьев, Е.Ф. Котовский, А.Н. Яцковский. Изд.5-е, пер. и доп. - М.: Медицина, 2004.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64" w:line="374" w:lineRule="exact"/>
        <w:ind w:firstLine="760"/>
        <w:jc w:val="both"/>
      </w:pPr>
      <w:r>
        <w:t>Банин В.В. Цитология. Функциональная ультраструктура клетки. Атлас [Электронный ресурс] / Банин В.В. - М.: ГЭОТАР-Медиа, 2016. - 264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60" w:line="370" w:lineRule="exact"/>
        <w:ind w:firstLine="760"/>
        <w:jc w:val="both"/>
      </w:pPr>
      <w:r>
        <w:t>Биология клетки: учебное пособие / А. Ф. Никитин, Е. Я. Адоева, Ю. Ф. Захаркив [и др.]; под ред. А. Ф. Никитина. - 2-е изд. - Санкт-Петербург: СпецЛит, 2015. - 166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60" w:line="370" w:lineRule="exact"/>
        <w:ind w:firstLine="760"/>
        <w:jc w:val="both"/>
      </w:pPr>
      <w:r>
        <w:t>Борхунова Е.Н. Цитология и общая гистология. Методика изучения гистологических препаратов / Учебно-методическое пособие для студентов высших учебных заведений. - М.: Эдитус. - 2016. - 144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64" w:line="370" w:lineRule="exact"/>
        <w:ind w:firstLine="760"/>
        <w:jc w:val="both"/>
      </w:pPr>
      <w:r>
        <w:t>Васильев Ю.Г. Цитология с основами патологии клетки / Ю.Г. Васильев, В.М. Чучков, Т.А. Трошина. - М.: Зоомедлит, 2013. - 231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56" w:line="365" w:lineRule="exact"/>
        <w:ind w:firstLine="760"/>
        <w:jc w:val="both"/>
      </w:pPr>
      <w:r>
        <w:t>Машкина О.С., Белоусов М.В., Попов В.Н. Цитология: учебно</w:t>
      </w:r>
      <w:r>
        <w:softHyphen/>
        <w:t>методическое пособие для вузов. - Воронежский государственный университет. - Воронеж: Издательский дом ВГУ, 2013. - 97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64" w:line="370" w:lineRule="exact"/>
        <w:ind w:firstLine="760"/>
        <w:jc w:val="both"/>
      </w:pPr>
      <w:r>
        <w:t>Практикум по генетике человека / В. Н. Калаев и др.; под общ. ред. В.Н. Калаева; Воронежский государственный университет. - Воронеж: Издательский дом ВГУ, 2019. - 206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53" w:line="365" w:lineRule="exact"/>
        <w:ind w:firstLine="760"/>
        <w:jc w:val="both"/>
      </w:pPr>
      <w:r>
        <w:t>Чуб В. В. «Ботаника. Часть 1. Строение растительного организма». - М.: МАКС Пресс, 2005. - 116 с.</w:t>
      </w:r>
    </w:p>
    <w:p w:rsidR="00AC2E7A" w:rsidRDefault="00AC2E7A" w:rsidP="00AC2E7A">
      <w:pPr>
        <w:pStyle w:val="20"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374" w:lineRule="exact"/>
        <w:ind w:firstLine="760"/>
        <w:jc w:val="both"/>
      </w:pPr>
      <w:r>
        <w:t>Юшканцева С.И. Быков В.Л. Гистология, цитология и эмбриология. Краткий атлас: Учебное пособие. - Спб: Издательство «П-2», 2006. - 9</w:t>
      </w:r>
    </w:p>
    <w:p w:rsidR="00E85992" w:rsidRDefault="00E85992" w:rsidP="00AC2E7A">
      <w:pPr>
        <w:pStyle w:val="10"/>
        <w:keepNext/>
        <w:keepLines/>
        <w:shd w:val="clear" w:color="auto" w:fill="auto"/>
        <w:spacing w:before="0" w:after="85" w:line="280" w:lineRule="exact"/>
        <w:ind w:left="4140" w:firstLine="0"/>
        <w:jc w:val="left"/>
      </w:pPr>
      <w:bookmarkStart w:id="6" w:name="bookmark24"/>
    </w:p>
    <w:bookmarkEnd w:id="6"/>
    <w:p w:rsidR="00E85992" w:rsidRPr="00E85992" w:rsidRDefault="00E85992" w:rsidP="00E85992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</w:pPr>
    </w:p>
    <w:p w:rsidR="00E85992" w:rsidRPr="00412996" w:rsidRDefault="00E85992" w:rsidP="00E85992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</w:pPr>
    </w:p>
    <w:p w:rsidR="00E85992" w:rsidRPr="00412996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eastAsia="ru-RU" w:bidi="ru-RU"/>
        </w:rPr>
      </w:pPr>
    </w:p>
    <w:p w:rsidR="00412996" w:rsidRPr="00412996" w:rsidRDefault="00412996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eastAsia="ru-RU" w:bidi="ru-RU"/>
        </w:rPr>
      </w:pPr>
    </w:p>
    <w:p w:rsidR="00412996" w:rsidRPr="00412996" w:rsidRDefault="00412996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eastAsia="ru-RU" w:bidi="ru-RU"/>
        </w:rPr>
      </w:pPr>
    </w:p>
    <w:p w:rsidR="00E85992" w:rsidRDefault="00412996" w:rsidP="00CB7234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center"/>
        <w:rPr>
          <w:b/>
          <w:lang w:eastAsia="ru-RU" w:bidi="ru-RU"/>
        </w:rPr>
      </w:pPr>
      <w:r w:rsidRPr="00412996">
        <w:rPr>
          <w:b/>
          <w:lang w:val="en-US" w:eastAsia="ru-RU" w:bidi="ru-RU"/>
        </w:rPr>
        <w:lastRenderedPageBreak/>
        <w:t>Календа</w:t>
      </w:r>
      <w:r w:rsidRPr="00412996">
        <w:rPr>
          <w:b/>
          <w:lang w:eastAsia="ru-RU" w:bidi="ru-RU"/>
        </w:rPr>
        <w:t>рный учебный график</w:t>
      </w:r>
    </w:p>
    <w:p w:rsidR="00CB7234" w:rsidRDefault="00CB7234" w:rsidP="00CB7234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center"/>
        <w:rPr>
          <w:b/>
          <w:lang w:eastAsia="ru-RU" w:bidi="ru-RU"/>
        </w:rPr>
      </w:pPr>
    </w:p>
    <w:tbl>
      <w:tblPr>
        <w:tblStyle w:val="31"/>
        <w:tblW w:w="10491" w:type="dxa"/>
        <w:tblInd w:w="-431" w:type="dxa"/>
        <w:tblLook w:val="04A0"/>
      </w:tblPr>
      <w:tblGrid>
        <w:gridCol w:w="607"/>
        <w:gridCol w:w="704"/>
        <w:gridCol w:w="3544"/>
        <w:gridCol w:w="843"/>
        <w:gridCol w:w="1479"/>
        <w:gridCol w:w="1669"/>
        <w:gridCol w:w="1645"/>
      </w:tblGrid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биологию клетки (4ч)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/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Введение в биологию клетки. Задачи современной цитологии.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Клеточная теория — основной закон строения живых организмов.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Становление цитологии как науки.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spacing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Заслуга отечественных биологов в защите основных положений клеточной теории.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9159" w:type="dxa"/>
            <w:gridSpan w:val="5"/>
          </w:tcPr>
          <w:p w:rsidR="00412996" w:rsidRPr="00412996" w:rsidRDefault="00412996" w:rsidP="0041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Общий план строения клеток живых организмов (7 ч)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Клетка прокариот. 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Клетка эукариот.  Сходство и различия.  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Животная  эукариотическая клетка.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Растительная эукариотическая клетка.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эукариотической клетки.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клеток прокариот.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Растительная и животная эукариотическая клетка. (семинар)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6058" w:type="dxa"/>
            <w:gridSpan w:val="3"/>
          </w:tcPr>
          <w:p w:rsidR="00412996" w:rsidRPr="00412996" w:rsidRDefault="00412996" w:rsidP="0041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компоненты и органоиды клеток (24ч)</w:t>
            </w:r>
          </w:p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Строение и функции биологических мембран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</w:rPr>
            </w:pPr>
            <w:r w:rsidRPr="00412996"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Мембрана и надмембранный комплекс.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lastRenderedPageBreak/>
              <w:t>14.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модель строения клеточной мембраны.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Универсальный характер строения мембраны всех клеток.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Цитоплазма и органоиды.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Цитоскелет клеток — его компоненты и функции в разных типах клеток.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Цитоскелет клеток — его компоненты и функции в разных типах клеток.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19.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Мембранные органоиды клетки.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Аппарат Гольджи. Строение. Функции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Лизосомы. Строение. 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Митохондрии. Строение. 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Эндоплазматическая сеть. Строение. 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Типы обмена веществ в клетке. Гетеротрофы.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Типы обмена веществ в клетке. Автотрофы.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r w:rsidRPr="00412996"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энергии в клетке.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Основные законы биоэнергетики в клетках.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Митохондрия — энергетическая станция клетки. Современная схема синтеза АТФ.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29.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Хлоропласты. Строение.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lastRenderedPageBreak/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lastRenderedPageBreak/>
              <w:t>30.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Хлоропласты и фотосинтез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Рибосомы. Строение. 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Рибосомы. Синтез белка.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 органоиды клетки. (семинар)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жизненном цикле клетки.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6058" w:type="dxa"/>
            <w:gridSpan w:val="3"/>
          </w:tcPr>
          <w:p w:rsidR="00412996" w:rsidRPr="00412996" w:rsidRDefault="00412996" w:rsidP="0041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Ядерный аппарат и репродукция клеток (15 ч)</w:t>
            </w:r>
          </w:p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Ядро эукариотической клетки и нуклеоид прокариот.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ядра.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Понятие о хроматине.   Эу- и гетерохроматин. Значение для диагностики функционального состояния клеток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Структура хромосом. Ядрышко — его строение и функции.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39.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Репродукция (размножение)клеток. Понятие о жизненном цикле клеток — его периоды.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</w:rPr>
            </w:pPr>
            <w:r w:rsidRPr="00412996">
              <w:rPr>
                <w:rFonts w:ascii="Times New Roman" w:hAnsi="Times New Roman" w:cs="Times New Roman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Репликация ДНК — важнейший этап жизни клеток.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/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Митоз — его биологическое значение.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rPr>
          <w:trHeight w:val="874"/>
        </w:trPr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Разновидности митоза. Современные представления. Нарушения митоза.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Понятие о «стволовых» клетках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практическая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lastRenderedPageBreak/>
              <w:t>44.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Теория «стволовых клеток» — прорыв в современной биологии и медицине.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Мейоз — основа генотипической, индивидуальной, комбинативной изменчивости.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мейоза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Старение клеток.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Рак — самое опасное заболевание человека и других живых существ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Лабораторная практика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6058" w:type="dxa"/>
            <w:gridSpan w:val="3"/>
          </w:tcPr>
          <w:p w:rsidR="00412996" w:rsidRPr="00412996" w:rsidRDefault="00412996" w:rsidP="0041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Вирусы как неклеточная форма жизни (8 ч)</w:t>
            </w:r>
          </w:p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/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49.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вирусов и их типы.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вирусов (  вирус СПИДа)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Жизненный цикл вирусов (вирус   гепатита)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Клетка-хозяин и вирус-паразит: стратегии взаимодействия.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борьбы с вирусными инфекциями. 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проблемы борьбы с вирусными инфекциями.  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:rsidR="00412996" w:rsidRPr="00412996" w:rsidRDefault="00412996" w:rsidP="00412996">
            <w:r w:rsidRPr="00412996">
              <w:t xml:space="preserve">Тесты 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55.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— достижения и проблемы. 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56.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Практическое интерактивное занятие «Неклеточные формы жизни. Вирусы»</w:t>
            </w:r>
          </w:p>
        </w:tc>
        <w:tc>
          <w:tcPr>
            <w:tcW w:w="846" w:type="dxa"/>
          </w:tcPr>
          <w:p w:rsidR="00412996" w:rsidRDefault="00412996" w:rsidP="00412996">
            <w:pPr>
              <w:jc w:val="center"/>
            </w:pPr>
            <w:r w:rsidRPr="00412996">
              <w:t>1</w:t>
            </w:r>
          </w:p>
          <w:p w:rsidR="00412996" w:rsidRDefault="00412996" w:rsidP="00412996">
            <w:pPr>
              <w:jc w:val="center"/>
            </w:pPr>
          </w:p>
          <w:p w:rsidR="00412996" w:rsidRDefault="00412996" w:rsidP="00412996">
            <w:pPr>
              <w:jc w:val="center"/>
            </w:pPr>
          </w:p>
          <w:p w:rsidR="00412996" w:rsidRDefault="00412996" w:rsidP="00412996">
            <w:pPr>
              <w:jc w:val="center"/>
            </w:pPr>
          </w:p>
          <w:p w:rsidR="00412996" w:rsidRDefault="00412996" w:rsidP="00412996">
            <w:pPr>
              <w:jc w:val="center"/>
            </w:pPr>
          </w:p>
          <w:p w:rsidR="00412996" w:rsidRPr="00412996" w:rsidRDefault="00412996" w:rsidP="00412996">
            <w:pPr>
              <w:jc w:val="center"/>
            </w:pP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/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4579" w:type="dxa"/>
            <w:gridSpan w:val="2"/>
          </w:tcPr>
          <w:p w:rsidR="00412996" w:rsidRPr="00412996" w:rsidRDefault="00412996" w:rsidP="0041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патологии  клетки (6ч)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57.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Реакция клеток на воздействие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факторов среды (алкоголь, наркотики, курение.)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lastRenderedPageBreak/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учащихся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1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lastRenderedPageBreak/>
              <w:t>58.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Реакция клеток на воздействие вредных факторов среды ( токсичные вещества, тяжелые металлы и т.д.)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59.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повреждения клеток.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60.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Клеточные  механизмы повреждающего действия различных факторов на структуру и функцию клеток 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61.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Клеточные и молекулярные механизмы повреждающего действия различных факторов на структуру и функцию клеток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Беседа,  сообщения учащихся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62.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Клетка — элементарная генетическая и структурно-функциональная единица живого (семинар)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Беседа,</w:t>
            </w:r>
          </w:p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 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</w:rPr>
            </w:pPr>
            <w:r w:rsidRPr="00412996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63.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Эволюция клетки.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</w:t>
            </w:r>
          </w:p>
        </w:tc>
        <w:tc>
          <w:tcPr>
            <w:tcW w:w="1418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</w:t>
            </w:r>
          </w:p>
        </w:tc>
      </w:tr>
      <w:tr w:rsidR="00412996" w:rsidRPr="00412996" w:rsidTr="00412996">
        <w:tc>
          <w:tcPr>
            <w:tcW w:w="626" w:type="dxa"/>
          </w:tcPr>
          <w:p w:rsidR="00412996" w:rsidRPr="00412996" w:rsidRDefault="00412996" w:rsidP="00412996">
            <w:r w:rsidRPr="00412996">
              <w:t>64.</w:t>
            </w:r>
          </w:p>
        </w:tc>
        <w:tc>
          <w:tcPr>
            <w:tcW w:w="706" w:type="dxa"/>
          </w:tcPr>
          <w:p w:rsidR="00412996" w:rsidRPr="00412996" w:rsidRDefault="00412996" w:rsidP="00412996"/>
        </w:tc>
        <w:tc>
          <w:tcPr>
            <w:tcW w:w="3733" w:type="dxa"/>
          </w:tcPr>
          <w:p w:rsidR="00412996" w:rsidRPr="00412996" w:rsidRDefault="00412996" w:rsidP="0041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9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46" w:type="dxa"/>
          </w:tcPr>
          <w:p w:rsidR="00412996" w:rsidRPr="00412996" w:rsidRDefault="00412996" w:rsidP="00412996">
            <w:pPr>
              <w:jc w:val="center"/>
            </w:pPr>
            <w:r w:rsidRPr="00412996">
              <w:t>1</w:t>
            </w:r>
          </w:p>
        </w:tc>
        <w:tc>
          <w:tcPr>
            <w:tcW w:w="1479" w:type="dxa"/>
          </w:tcPr>
          <w:p w:rsidR="00412996" w:rsidRPr="00412996" w:rsidRDefault="00412996" w:rsidP="00412996"/>
        </w:tc>
        <w:tc>
          <w:tcPr>
            <w:tcW w:w="1683" w:type="dxa"/>
          </w:tcPr>
          <w:p w:rsidR="00412996" w:rsidRPr="00412996" w:rsidRDefault="00412996" w:rsidP="00412996"/>
        </w:tc>
        <w:tc>
          <w:tcPr>
            <w:tcW w:w="1418" w:type="dxa"/>
          </w:tcPr>
          <w:p w:rsidR="00412996" w:rsidRPr="00412996" w:rsidRDefault="00412996" w:rsidP="00412996">
            <w:pPr>
              <w:rPr>
                <w:sz w:val="24"/>
                <w:szCs w:val="24"/>
              </w:rPr>
            </w:pPr>
            <w:r w:rsidRPr="00412996">
              <w:rPr>
                <w:sz w:val="24"/>
                <w:szCs w:val="24"/>
              </w:rPr>
              <w:t xml:space="preserve">Тест </w:t>
            </w:r>
          </w:p>
        </w:tc>
      </w:tr>
    </w:tbl>
    <w:p w:rsidR="00412996" w:rsidRPr="00412996" w:rsidRDefault="00412996" w:rsidP="00412996"/>
    <w:p w:rsidR="00412996" w:rsidRPr="00412996" w:rsidRDefault="00412996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b/>
          <w:lang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E85992" w:rsidRDefault="00E85992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 w:eastAsia="ru-RU" w:bidi="ru-RU"/>
        </w:rPr>
      </w:pPr>
    </w:p>
    <w:p w:rsidR="00AC2E7A" w:rsidRPr="00A424DD" w:rsidRDefault="00AC2E7A" w:rsidP="00A424DD">
      <w:pPr>
        <w:pStyle w:val="20"/>
        <w:shd w:val="clear" w:color="auto" w:fill="auto"/>
        <w:tabs>
          <w:tab w:val="left" w:pos="9178"/>
        </w:tabs>
        <w:spacing w:after="0" w:line="370" w:lineRule="exact"/>
        <w:ind w:firstLine="0"/>
        <w:jc w:val="both"/>
        <w:rPr>
          <w:lang w:val="en-US"/>
        </w:rPr>
      </w:pPr>
      <w:r w:rsidRPr="00A424DD">
        <w:rPr>
          <w:lang w:val="en-US" w:eastAsia="ru-RU" w:bidi="ru-RU"/>
        </w:rPr>
        <w:tab/>
      </w:r>
    </w:p>
    <w:p w:rsidR="007936D8" w:rsidRDefault="007936D8" w:rsidP="00D03BB7">
      <w:pPr>
        <w:pStyle w:val="a3"/>
        <w:rPr>
          <w:lang w:val="en-US"/>
        </w:rPr>
      </w:pPr>
    </w:p>
    <w:p w:rsidR="007936D8" w:rsidRDefault="007936D8" w:rsidP="00D03BB7">
      <w:pPr>
        <w:pStyle w:val="a3"/>
        <w:rPr>
          <w:lang w:val="en-US"/>
        </w:rPr>
      </w:pPr>
    </w:p>
    <w:p w:rsidR="007936D8" w:rsidRDefault="007936D8" w:rsidP="00D03BB7">
      <w:pPr>
        <w:pStyle w:val="a3"/>
        <w:rPr>
          <w:lang w:val="en-US"/>
        </w:rPr>
      </w:pPr>
    </w:p>
    <w:p w:rsidR="007936D8" w:rsidRDefault="007936D8" w:rsidP="00D03BB7">
      <w:pPr>
        <w:pStyle w:val="a3"/>
        <w:rPr>
          <w:lang w:val="en-US"/>
        </w:rPr>
      </w:pPr>
    </w:p>
    <w:p w:rsidR="007936D8" w:rsidRDefault="007936D8" w:rsidP="00D03BB7">
      <w:pPr>
        <w:pStyle w:val="a3"/>
        <w:rPr>
          <w:lang w:val="en-US"/>
        </w:rPr>
      </w:pPr>
    </w:p>
    <w:p w:rsidR="007936D8" w:rsidRDefault="007936D8" w:rsidP="00D03BB7">
      <w:pPr>
        <w:pStyle w:val="a3"/>
        <w:rPr>
          <w:lang w:val="en-US"/>
        </w:rPr>
      </w:pPr>
    </w:p>
    <w:p w:rsidR="00E85992" w:rsidRDefault="00E85992" w:rsidP="00D03BB7">
      <w:pPr>
        <w:pStyle w:val="a3"/>
        <w:rPr>
          <w:lang w:val="en-US"/>
        </w:rPr>
      </w:pPr>
      <w:bookmarkStart w:id="7" w:name="bookmark25"/>
    </w:p>
    <w:p w:rsidR="00E85992" w:rsidRDefault="00E85992" w:rsidP="00D03BB7">
      <w:pPr>
        <w:pStyle w:val="a3"/>
      </w:pPr>
      <w:bookmarkStart w:id="8" w:name="_GoBack"/>
      <w:bookmarkEnd w:id="8"/>
    </w:p>
    <w:p w:rsidR="00CB7234" w:rsidRPr="00CB7234" w:rsidRDefault="00CB7234" w:rsidP="00D03BB7">
      <w:pPr>
        <w:pStyle w:val="a3"/>
      </w:pPr>
    </w:p>
    <w:p w:rsidR="00D03BB7" w:rsidRPr="00D03BB7" w:rsidRDefault="00D03BB7" w:rsidP="00D03B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BB7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  <w:r w:rsidRPr="00D03BB7">
        <w:rPr>
          <w:rFonts w:ascii="Times New Roman" w:hAnsi="Times New Roman" w:cs="Times New Roman"/>
          <w:b/>
          <w:sz w:val="28"/>
          <w:szCs w:val="28"/>
        </w:rPr>
        <w:br/>
        <w:t>Итоговая аттестация (тест)</w:t>
      </w:r>
      <w:bookmarkEnd w:id="7"/>
    </w:p>
    <w:p w:rsidR="00D03BB7" w:rsidRDefault="00D03BB7" w:rsidP="00D03BB7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370" w:lineRule="exact"/>
        <w:ind w:left="460"/>
      </w:pPr>
      <w:r>
        <w:t>Каким будет увеличение микроскопа, если увеличение линзы окуляра *10, а линзы объектива *40?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192" w:line="370" w:lineRule="exact"/>
        <w:ind w:left="460" w:firstLine="0"/>
        <w:jc w:val="both"/>
      </w:pPr>
      <w:r>
        <w:t>а)</w:t>
      </w:r>
      <w:r>
        <w:tab/>
        <w:t>*40 б) *400 в) *50 г) *30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37" w:line="280" w:lineRule="exact"/>
        <w:ind w:firstLine="0"/>
        <w:jc w:val="both"/>
      </w:pPr>
      <w:r>
        <w:t>Какой органоид клетки вырабатывает энергию?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157" w:line="280" w:lineRule="exact"/>
        <w:ind w:left="460" w:firstLine="0"/>
        <w:jc w:val="both"/>
      </w:pPr>
      <w:r>
        <w:t>а)</w:t>
      </w:r>
      <w:r>
        <w:tab/>
        <w:t>рибосома б) митохондрия в) ядро г) аппарат Г ольджи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42" w:line="280" w:lineRule="exact"/>
        <w:ind w:firstLine="0"/>
        <w:jc w:val="both"/>
      </w:pPr>
      <w:r>
        <w:t>Какой органоид обеспечивает сборку белка в клетках?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82" w:line="280" w:lineRule="exact"/>
        <w:ind w:left="460" w:firstLine="0"/>
        <w:jc w:val="both"/>
      </w:pPr>
      <w:r>
        <w:t>а)</w:t>
      </w:r>
      <w:r>
        <w:tab/>
        <w:t>ядро б) рибосома в) клеточный центр г) лизосома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74" w:lineRule="exact"/>
        <w:ind w:right="200" w:firstLine="0"/>
        <w:jc w:val="both"/>
      </w:pPr>
      <w:r>
        <w:t>Какой органоид обеспечивает синтез органических веществ из неорганических в растительной клетке?</w:t>
      </w:r>
    </w:p>
    <w:p w:rsidR="00D03BB7" w:rsidRDefault="00D03BB7" w:rsidP="00D03BB7">
      <w:pPr>
        <w:pStyle w:val="20"/>
        <w:shd w:val="clear" w:color="auto" w:fill="auto"/>
        <w:spacing w:after="124" w:line="374" w:lineRule="exact"/>
        <w:ind w:left="460" w:firstLine="0"/>
        <w:jc w:val="both"/>
      </w:pPr>
      <w:r>
        <w:t>а) ЭПР б) митохондрия в) хлоропласт г) рибосома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370" w:lineRule="exact"/>
        <w:ind w:firstLine="0"/>
      </w:pPr>
      <w:r>
        <w:t>Какой органоид обеспечивает накопление продуктов жизнедеятельности в растительной клетке?</w:t>
      </w:r>
    </w:p>
    <w:p w:rsidR="00D03BB7" w:rsidRDefault="00D03BB7" w:rsidP="00D03BB7">
      <w:pPr>
        <w:pStyle w:val="20"/>
        <w:shd w:val="clear" w:color="auto" w:fill="auto"/>
        <w:spacing w:after="192" w:line="370" w:lineRule="exact"/>
        <w:ind w:left="460" w:firstLine="0"/>
        <w:jc w:val="both"/>
      </w:pPr>
      <w:r>
        <w:t>а) вакуоль б) рибосома в) ядро г) митохондрия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37" w:line="280" w:lineRule="exact"/>
        <w:ind w:firstLine="0"/>
        <w:jc w:val="both"/>
      </w:pPr>
      <w:r>
        <w:t>Кто разработал клеточную теорию?</w:t>
      </w:r>
    </w:p>
    <w:p w:rsidR="00D03BB7" w:rsidRDefault="00D03BB7" w:rsidP="00D03BB7">
      <w:pPr>
        <w:pStyle w:val="20"/>
        <w:shd w:val="clear" w:color="auto" w:fill="auto"/>
        <w:spacing w:after="90" w:line="280" w:lineRule="exact"/>
        <w:ind w:left="460" w:firstLine="0"/>
        <w:jc w:val="both"/>
      </w:pPr>
      <w:r>
        <w:t>а) Р. Гук б) А. ван Левенгук в) Т. Шванн и М. Шлейден г) Р. Вирхов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70" w:lineRule="exact"/>
        <w:ind w:right="200" w:firstLine="0"/>
        <w:jc w:val="both"/>
      </w:pPr>
      <w:r>
        <w:t>Кроме клеточного ядра хранить и передавать наследственную информацию могут:</w:t>
      </w:r>
    </w:p>
    <w:p w:rsidR="00D03BB7" w:rsidRDefault="00D03BB7" w:rsidP="00D03BB7">
      <w:pPr>
        <w:pStyle w:val="20"/>
        <w:shd w:val="clear" w:color="auto" w:fill="auto"/>
        <w:spacing w:after="120" w:line="370" w:lineRule="exact"/>
        <w:ind w:left="460" w:firstLine="0"/>
        <w:jc w:val="both"/>
      </w:pPr>
      <w:r>
        <w:t>а) аппарат Гольджи и вакуоли б) лизосомы и эндоплазматический ретикулум в) рибосомы и центриоли г) митохондрии и хлоропласты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70" w:lineRule="exact"/>
        <w:ind w:firstLine="0"/>
        <w:jc w:val="both"/>
      </w:pPr>
      <w:r>
        <w:t>Наличие какого органоида отличает клетки растений от клеток животных?</w:t>
      </w:r>
    </w:p>
    <w:p w:rsidR="00D03BB7" w:rsidRDefault="00D03BB7" w:rsidP="00D03BB7">
      <w:pPr>
        <w:pStyle w:val="20"/>
        <w:shd w:val="clear" w:color="auto" w:fill="auto"/>
        <w:spacing w:after="192" w:line="370" w:lineRule="exact"/>
        <w:ind w:left="460" w:firstLine="0"/>
        <w:jc w:val="both"/>
      </w:pPr>
      <w:r>
        <w:t>а) центральная вакуоль б) ядро в) аппарат Гольджи г) эндоплазматический ретикулум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80" w:lineRule="exact"/>
        <w:ind w:firstLine="0"/>
        <w:jc w:val="both"/>
      </w:pPr>
      <w:r>
        <w:t>Клетка кожицы лука и клетка кожи человека содержат:</w:t>
      </w:r>
    </w:p>
    <w:p w:rsidR="00D03BB7" w:rsidRDefault="00D03BB7" w:rsidP="00D03BB7">
      <w:pPr>
        <w:pStyle w:val="20"/>
        <w:shd w:val="clear" w:color="auto" w:fill="auto"/>
        <w:spacing w:after="116" w:line="374" w:lineRule="exact"/>
        <w:ind w:left="460" w:firstLine="0"/>
        <w:jc w:val="both"/>
      </w:pPr>
      <w:r>
        <w:t>а) митохондрии б) вакуоли с клеточным соком в) клеточные стенки из целлюлоз г) пластиды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517"/>
        </w:tabs>
        <w:spacing w:after="0" w:line="379" w:lineRule="exact"/>
        <w:ind w:firstLine="0"/>
      </w:pPr>
      <w:r>
        <w:t>В каком органоиде растительной клетки накапливаются питательные вещества?</w:t>
      </w:r>
    </w:p>
    <w:p w:rsidR="00D03BB7" w:rsidRDefault="00D03BB7" w:rsidP="00D03BB7">
      <w:pPr>
        <w:pStyle w:val="20"/>
        <w:shd w:val="clear" w:color="auto" w:fill="auto"/>
        <w:spacing w:after="77" w:line="280" w:lineRule="exact"/>
        <w:ind w:left="460" w:firstLine="0"/>
        <w:jc w:val="both"/>
      </w:pPr>
      <w:r>
        <w:t>а) хромопласт б) рибосома в) лейкопласт г) лизосома</w:t>
      </w:r>
    </w:p>
    <w:p w:rsidR="00D03BB7" w:rsidRDefault="00D03BB7" w:rsidP="00D03BB7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spacing w:after="196" w:line="374" w:lineRule="exact"/>
        <w:ind w:right="200" w:firstLine="0"/>
        <w:jc w:val="both"/>
      </w:pPr>
      <w:r>
        <w:t>Число хромосом в лейкоцитах - клетках крови человека равно... В ответ запишите только соответствующее число хромосом.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after="35" w:line="280" w:lineRule="exact"/>
        <w:ind w:firstLine="0"/>
        <w:jc w:val="both"/>
      </w:pPr>
      <w:r>
        <w:t>Сколько нуклеотидов в гене кодируют последовательность 60 аминокислот в</w:t>
      </w:r>
    </w:p>
    <w:p w:rsidR="00A424DD" w:rsidRDefault="00A424DD" w:rsidP="00A424DD"/>
    <w:p w:rsidR="00D03BB7" w:rsidRDefault="00D03BB7" w:rsidP="00A424DD"/>
    <w:p w:rsidR="00D03BB7" w:rsidRDefault="00D03BB7" w:rsidP="00D03BB7">
      <w:pPr>
        <w:pStyle w:val="20"/>
        <w:shd w:val="clear" w:color="auto" w:fill="auto"/>
        <w:spacing w:after="80" w:line="280" w:lineRule="exact"/>
        <w:ind w:firstLine="0"/>
        <w:jc w:val="both"/>
      </w:pPr>
      <w:r>
        <w:t>молекуле белка. В ответ запишите только соответствующее число.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after="56" w:line="370" w:lineRule="exact"/>
        <w:ind w:firstLine="0"/>
        <w:jc w:val="both"/>
      </w:pPr>
      <w:r>
        <w:t>В молекуле ДНК количество нуклеотидов с цитозином составляет 30% от общего числа. Какой процент нуклеотидов с аденином в этой молекуле? В ответ запишите только соответствующее число.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after="64" w:line="374" w:lineRule="exact"/>
        <w:ind w:firstLine="0"/>
        <w:jc w:val="both"/>
      </w:pPr>
      <w:r>
        <w:t>Какой триплет в молекуле информационной РНК соответствует кодовому триплету ААТ в молекуле ДНК?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517"/>
        </w:tabs>
        <w:spacing w:after="56" w:line="370" w:lineRule="exact"/>
        <w:ind w:firstLine="0"/>
        <w:jc w:val="both"/>
      </w:pPr>
      <w:r>
        <w:t>Сколько молекул ДНК будет содержать пара гомологичных хромосом в конце интерфазы? В ответе запишите только число.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755"/>
        </w:tabs>
        <w:spacing w:after="64" w:line="374" w:lineRule="exact"/>
        <w:ind w:firstLine="0"/>
        <w:jc w:val="both"/>
      </w:pPr>
      <w:r>
        <w:t>В клетке листа вишни 32 хромосомы. Сколько хромосом содержит макроспора этого растения? В ответе запишите только соответствующее число.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after="0" w:line="370" w:lineRule="exact"/>
        <w:ind w:firstLine="0"/>
        <w:jc w:val="both"/>
      </w:pPr>
      <w:r>
        <w:t>Выберите особенности митотического деления клетки: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0" w:line="370" w:lineRule="exact"/>
        <w:ind w:left="460" w:firstLine="0"/>
        <w:jc w:val="both"/>
      </w:pPr>
      <w:r>
        <w:t>а)</w:t>
      </w:r>
      <w:r>
        <w:tab/>
        <w:t>к полюсам расходятся двухроматидные хромосомы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б)</w:t>
      </w:r>
      <w:r>
        <w:tab/>
        <w:t>к полюсам расходятся сестринские хроматиды</w:t>
      </w:r>
    </w:p>
    <w:p w:rsidR="00D03BB7" w:rsidRDefault="00D03BB7" w:rsidP="00D03BB7">
      <w:pPr>
        <w:pStyle w:val="20"/>
        <w:shd w:val="clear" w:color="auto" w:fill="auto"/>
        <w:tabs>
          <w:tab w:val="left" w:pos="886"/>
        </w:tabs>
        <w:spacing w:after="0" w:line="370" w:lineRule="exact"/>
        <w:ind w:left="460" w:right="3720" w:firstLine="0"/>
      </w:pPr>
      <w:r>
        <w:t>в)</w:t>
      </w:r>
      <w:r>
        <w:tab/>
        <w:t>в дочерних клетках оказываются удвоенные хромосомы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г)</w:t>
      </w:r>
      <w:r>
        <w:tab/>
        <w:t>в результате образуются две диплоидные клетки</w:t>
      </w:r>
    </w:p>
    <w:p w:rsidR="00D03BB7" w:rsidRDefault="00D03BB7" w:rsidP="00D03BB7">
      <w:pPr>
        <w:pStyle w:val="20"/>
        <w:shd w:val="clear" w:color="auto" w:fill="auto"/>
        <w:tabs>
          <w:tab w:val="left" w:pos="890"/>
        </w:tabs>
        <w:spacing w:after="0" w:line="370" w:lineRule="exact"/>
        <w:ind w:left="460" w:firstLine="0"/>
        <w:jc w:val="both"/>
      </w:pPr>
      <w:r>
        <w:t>д)</w:t>
      </w:r>
      <w:r>
        <w:tab/>
        <w:t>процесс проходит в одно деление</w:t>
      </w:r>
    </w:p>
    <w:p w:rsidR="00D03BB7" w:rsidRDefault="00D03BB7" w:rsidP="00D03BB7">
      <w:pPr>
        <w:pStyle w:val="20"/>
        <w:shd w:val="clear" w:color="auto" w:fill="auto"/>
        <w:tabs>
          <w:tab w:val="left" w:pos="890"/>
        </w:tabs>
        <w:spacing w:after="60" w:line="370" w:lineRule="exact"/>
        <w:ind w:left="460" w:firstLine="0"/>
        <w:jc w:val="both"/>
      </w:pPr>
      <w:r>
        <w:t>е)</w:t>
      </w:r>
      <w:r>
        <w:tab/>
        <w:t>в результате образуются гаплоидные клетки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after="0" w:line="370" w:lineRule="exact"/>
        <w:ind w:firstLine="0"/>
        <w:jc w:val="both"/>
      </w:pPr>
      <w:r>
        <w:t>Какие процессы происходят в клетке в период интерфазы?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0" w:line="370" w:lineRule="exact"/>
        <w:ind w:left="460" w:firstLine="0"/>
        <w:jc w:val="both"/>
      </w:pPr>
      <w:r>
        <w:t>а)</w:t>
      </w:r>
      <w:r>
        <w:tab/>
        <w:t>синтез белков в цитоплазме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б)</w:t>
      </w:r>
      <w:r>
        <w:tab/>
        <w:t>спирализация хромосом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в)</w:t>
      </w:r>
      <w:r>
        <w:tab/>
        <w:t>синтез и РНК в ядре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г)</w:t>
      </w:r>
      <w:r>
        <w:tab/>
        <w:t>редупликация молекул ДНК</w:t>
      </w:r>
    </w:p>
    <w:p w:rsidR="00D03BB7" w:rsidRDefault="00D03BB7" w:rsidP="00D03BB7">
      <w:pPr>
        <w:pStyle w:val="20"/>
        <w:shd w:val="clear" w:color="auto" w:fill="auto"/>
        <w:tabs>
          <w:tab w:val="left" w:pos="890"/>
        </w:tabs>
        <w:spacing w:after="0" w:line="370" w:lineRule="exact"/>
        <w:ind w:left="460" w:firstLine="0"/>
        <w:jc w:val="both"/>
      </w:pPr>
      <w:r>
        <w:t>д)</w:t>
      </w:r>
      <w:r>
        <w:tab/>
        <w:t>растворение ядерной оболочки</w:t>
      </w:r>
    </w:p>
    <w:p w:rsidR="00D03BB7" w:rsidRDefault="00D03BB7" w:rsidP="00D03BB7">
      <w:pPr>
        <w:pStyle w:val="20"/>
        <w:shd w:val="clear" w:color="auto" w:fill="auto"/>
        <w:tabs>
          <w:tab w:val="left" w:pos="890"/>
        </w:tabs>
        <w:spacing w:after="60" w:line="370" w:lineRule="exact"/>
        <w:ind w:left="460" w:firstLine="0"/>
        <w:jc w:val="both"/>
      </w:pPr>
      <w:r>
        <w:t>е)</w:t>
      </w:r>
      <w:r>
        <w:tab/>
        <w:t>расхождение центриолей клеточного центра к полюсам клетки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after="0" w:line="370" w:lineRule="exact"/>
        <w:ind w:firstLine="0"/>
        <w:jc w:val="both"/>
      </w:pPr>
      <w:r>
        <w:t>Все приведённые ниже признаки, кроме двух, можно использовать для описания процессов первого деления мейоза. Определите два признака, «выпадающие» из общего списка, и запишите в ответ цифры, под которыми они указаны.</w:t>
      </w:r>
    </w:p>
    <w:p w:rsidR="00D03BB7" w:rsidRDefault="00D03BB7" w:rsidP="00D03BB7">
      <w:pPr>
        <w:pStyle w:val="20"/>
        <w:shd w:val="clear" w:color="auto" w:fill="auto"/>
        <w:tabs>
          <w:tab w:val="left" w:pos="862"/>
        </w:tabs>
        <w:spacing w:after="0" w:line="370" w:lineRule="exact"/>
        <w:ind w:left="460" w:firstLine="0"/>
        <w:jc w:val="both"/>
      </w:pPr>
      <w:r>
        <w:t>а)</w:t>
      </w:r>
      <w:r>
        <w:tab/>
        <w:t>образование двух гаплоидных ядер</w:t>
      </w:r>
    </w:p>
    <w:p w:rsidR="00D03BB7" w:rsidRDefault="00D03BB7" w:rsidP="00D03BB7">
      <w:pPr>
        <w:pStyle w:val="20"/>
        <w:shd w:val="clear" w:color="auto" w:fill="auto"/>
        <w:tabs>
          <w:tab w:val="left" w:pos="886"/>
        </w:tabs>
        <w:spacing w:after="0" w:line="370" w:lineRule="exact"/>
        <w:ind w:left="460" w:firstLine="0"/>
      </w:pPr>
      <w:r>
        <w:t>б)</w:t>
      </w:r>
      <w:r>
        <w:tab/>
        <w:t>расхождение однохроматидных хромосом к противоположным полюсам клетки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lastRenderedPageBreak/>
        <w:t>в)</w:t>
      </w:r>
      <w:r>
        <w:tab/>
        <w:t xml:space="preserve">образование четырёх клеток с набором </w:t>
      </w:r>
      <w:r>
        <w:rPr>
          <w:lang w:val="en-US" w:bidi="en-US"/>
        </w:rPr>
        <w:t>nc</w:t>
      </w:r>
    </w:p>
    <w:p w:rsidR="00D03BB7" w:rsidRDefault="00D03BB7" w:rsidP="00D03BB7">
      <w:pPr>
        <w:pStyle w:val="20"/>
        <w:shd w:val="clear" w:color="auto" w:fill="auto"/>
        <w:tabs>
          <w:tab w:val="left" w:pos="881"/>
        </w:tabs>
        <w:spacing w:after="0" w:line="370" w:lineRule="exact"/>
        <w:ind w:left="460" w:firstLine="0"/>
        <w:jc w:val="both"/>
      </w:pPr>
      <w:r>
        <w:t>г)</w:t>
      </w:r>
      <w:r>
        <w:tab/>
        <w:t>обмен участками гомологичных хромосом</w:t>
      </w:r>
    </w:p>
    <w:p w:rsidR="00D03BB7" w:rsidRDefault="00D03BB7" w:rsidP="00D03BB7">
      <w:pPr>
        <w:rPr>
          <w:rFonts w:ascii="Times New Roman" w:hAnsi="Times New Roman" w:cs="Times New Roman"/>
          <w:sz w:val="28"/>
          <w:szCs w:val="28"/>
        </w:rPr>
      </w:pPr>
      <w:r>
        <w:t xml:space="preserve">         д)</w:t>
      </w:r>
      <w:r>
        <w:tab/>
      </w:r>
      <w:r w:rsidRPr="00D03BB7">
        <w:rPr>
          <w:rFonts w:ascii="Times New Roman" w:hAnsi="Times New Roman" w:cs="Times New Roman"/>
          <w:sz w:val="28"/>
          <w:szCs w:val="28"/>
        </w:rPr>
        <w:t>спирализация хромосом</w:t>
      </w:r>
    </w:p>
    <w:p w:rsidR="00D03BB7" w:rsidRDefault="00D03BB7" w:rsidP="00D03BB7">
      <w:pPr>
        <w:pStyle w:val="20"/>
        <w:numPr>
          <w:ilvl w:val="0"/>
          <w:numId w:val="5"/>
        </w:numPr>
        <w:shd w:val="clear" w:color="auto" w:fill="auto"/>
        <w:tabs>
          <w:tab w:val="left" w:pos="482"/>
        </w:tabs>
        <w:spacing w:after="0" w:line="370" w:lineRule="exact"/>
        <w:ind w:firstLine="0"/>
      </w:pPr>
      <w:r>
        <w:t>Установите соответствие между особенностями нуклеиновой кислоты и её видом.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90"/>
        <w:gridCol w:w="1819"/>
      </w:tblGrid>
      <w:tr w:rsidR="00D03BB7" w:rsidTr="00AB4CDB">
        <w:trPr>
          <w:trHeight w:hRule="exact" w:val="384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BB7" w:rsidRDefault="00D03BB7" w:rsidP="00AB4CDB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ind w:left="720" w:firstLine="0"/>
            </w:pPr>
            <w:r>
              <w:t>Особенности нуклеиновой кислоты (НК)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BB7" w:rsidRDefault="00D03BB7" w:rsidP="00AB4CDB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Вид НК</w:t>
            </w:r>
          </w:p>
        </w:tc>
      </w:tr>
      <w:tr w:rsidR="00D03BB7" w:rsidTr="00AB4CDB">
        <w:trPr>
          <w:trHeight w:hRule="exact" w:val="229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BB7" w:rsidRDefault="00D03BB7" w:rsidP="00D03BB7">
            <w:pPr>
              <w:pStyle w:val="20"/>
              <w:framePr w:w="96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after="0" w:line="370" w:lineRule="exact"/>
              <w:ind w:firstLine="0"/>
            </w:pPr>
            <w:r>
              <w:t>хранит и передаёт наследственную информацию Б) включает нуклеотиды АТГЦ</w:t>
            </w:r>
          </w:p>
          <w:p w:rsidR="00D03BB7" w:rsidRDefault="00D03BB7" w:rsidP="00D03BB7">
            <w:pPr>
              <w:pStyle w:val="20"/>
              <w:framePr w:w="96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after="0" w:line="370" w:lineRule="exact"/>
              <w:ind w:firstLine="0"/>
            </w:pPr>
            <w:r>
              <w:t>триплет молекулы называется кодоном Г) молекула состоит из двух цепей</w:t>
            </w:r>
          </w:p>
          <w:p w:rsidR="00D03BB7" w:rsidRDefault="00D03BB7" w:rsidP="00AB4CDB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t>Д) передаёт информацию на рибосомы Е) триплет молекулы называется антикодоном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B7" w:rsidRDefault="00D03BB7" w:rsidP="00D03BB7">
            <w:pPr>
              <w:pStyle w:val="20"/>
              <w:framePr w:w="96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after="0" w:line="370" w:lineRule="exact"/>
              <w:ind w:firstLine="0"/>
              <w:jc w:val="both"/>
            </w:pPr>
            <w:r>
              <w:t>ДНК</w:t>
            </w:r>
          </w:p>
          <w:p w:rsidR="00D03BB7" w:rsidRDefault="00D03BB7" w:rsidP="00D03BB7">
            <w:pPr>
              <w:pStyle w:val="20"/>
              <w:framePr w:w="96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after="0" w:line="370" w:lineRule="exact"/>
              <w:ind w:firstLine="0"/>
              <w:jc w:val="both"/>
            </w:pPr>
            <w:r>
              <w:t>и-РНК</w:t>
            </w:r>
          </w:p>
          <w:p w:rsidR="00D03BB7" w:rsidRDefault="00D03BB7" w:rsidP="00D03BB7">
            <w:pPr>
              <w:pStyle w:val="20"/>
              <w:framePr w:w="96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98"/>
              </w:tabs>
              <w:spacing w:after="0" w:line="370" w:lineRule="exact"/>
              <w:ind w:firstLine="0"/>
              <w:jc w:val="both"/>
            </w:pPr>
            <w:r>
              <w:t>т-РНК</w:t>
            </w:r>
          </w:p>
        </w:tc>
      </w:tr>
    </w:tbl>
    <w:p w:rsidR="00D03BB7" w:rsidRDefault="00D03BB7" w:rsidP="00D03BB7">
      <w:pPr>
        <w:framePr w:w="9610" w:wrap="notBeside" w:vAnchor="text" w:hAnchor="text" w:xAlign="center" w:y="1"/>
        <w:rPr>
          <w:sz w:val="2"/>
          <w:szCs w:val="2"/>
        </w:rPr>
      </w:pPr>
    </w:p>
    <w:p w:rsidR="00D03BB7" w:rsidRDefault="00D03BB7" w:rsidP="00D03BB7"/>
    <w:p w:rsidR="00D03BB7" w:rsidRDefault="00D03BB7" w:rsidP="00D03BB7"/>
    <w:p w:rsidR="00D03BB7" w:rsidRDefault="00D03BB7" w:rsidP="00D03BB7">
      <w:pPr>
        <w:pStyle w:val="10"/>
        <w:keepNext/>
        <w:keepLines/>
        <w:shd w:val="clear" w:color="auto" w:fill="auto"/>
        <w:spacing w:before="0" w:after="0" w:line="490" w:lineRule="exact"/>
        <w:ind w:right="160" w:firstLine="0"/>
      </w:pPr>
      <w:bookmarkStart w:id="9" w:name="bookmark26"/>
      <w:r>
        <w:t>Примерные темы для учебно-исследовательских проектов</w:t>
      </w:r>
      <w:bookmarkEnd w:id="9"/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49"/>
        </w:tabs>
        <w:spacing w:after="0" w:line="490" w:lineRule="exact"/>
        <w:ind w:left="400" w:firstLine="0"/>
        <w:jc w:val="both"/>
      </w:pPr>
      <w:r>
        <w:t>История создания светового микроскопа.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Становление цитологии как науки.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Возможности электронной микроскопии.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История учения о клетке.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Современные положения клеточной теории.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Вклад Т. Шванна, М. Шлейдена, Р. Вирхова в развитие клеточной теории.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490" w:lineRule="exact"/>
        <w:ind w:left="400" w:firstLine="0"/>
        <w:jc w:val="both"/>
      </w:pPr>
      <w:r>
        <w:t>Строение и функции ядра.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136" w:line="374" w:lineRule="exact"/>
        <w:ind w:left="760" w:hanging="360"/>
      </w:pPr>
      <w:r>
        <w:t>Эу- и гетерохроматин. Значение для диагностики функционального состояния клеток.</w:t>
      </w:r>
    </w:p>
    <w:p w:rsidR="00D03BB7" w:rsidRDefault="00D03BB7" w:rsidP="00D03BB7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after="89" w:line="280" w:lineRule="exact"/>
        <w:ind w:left="400" w:firstLine="0"/>
        <w:jc w:val="both"/>
      </w:pPr>
      <w:r>
        <w:t>Строение и функции биологических мембран.</w:t>
      </w:r>
    </w:p>
    <w:p w:rsidR="00D03BB7" w:rsidRDefault="00D03BB7" w:rsidP="00D03BB7">
      <w:pPr>
        <w:pStyle w:val="20"/>
        <w:shd w:val="clear" w:color="auto" w:fill="auto"/>
        <w:spacing w:after="0" w:line="365" w:lineRule="exact"/>
        <w:ind w:left="760" w:hanging="360"/>
      </w:pPr>
      <w:r>
        <w:t>10.Органеллы синтеза. Эндоплазматическая сеть и рибосомы. Строение и функции.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Аппарат Гольджи. Строение. Функции.</w:t>
      </w:r>
    </w:p>
    <w:p w:rsidR="00D03BB7" w:rsidRDefault="00D03BB7" w:rsidP="00D03BB7">
      <w:pPr>
        <w:pStyle w:val="20"/>
        <w:numPr>
          <w:ilvl w:val="0"/>
          <w:numId w:val="4"/>
        </w:numPr>
        <w:shd w:val="clear" w:color="auto" w:fill="auto"/>
        <w:tabs>
          <w:tab w:val="left" w:pos="893"/>
        </w:tabs>
        <w:spacing w:after="0" w:line="490" w:lineRule="exact"/>
        <w:ind w:left="400" w:firstLine="0"/>
      </w:pPr>
      <w:r>
        <w:t>Аппарат энергообеспечения клетки. Митохондрии. Строение. Функции. 13.Органеллы движения.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lastRenderedPageBreak/>
        <w:t>Фибриллярно-сократительные структуры клетки.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Пероксисомы. Строение, происхождение,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Лизосомы. Строение.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Современные представления о жизненном цикле клетки.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Регуляция клеточного цикла.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490" w:lineRule="exact"/>
        <w:ind w:left="400" w:firstLine="0"/>
        <w:jc w:val="both"/>
      </w:pPr>
      <w:r>
        <w:t>Апоптоз.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Межклеточные контакты. Типы. Строение.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Митоз. Современные представления. Нарушения митоза.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Полиплоидия. Понятие, механизмы развития, биологическое значение.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Система крови в норме и при различных заболеваниях.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Стволовые кроветворные клетки.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Макрофаги. Происхождение, строение,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162" w:line="280" w:lineRule="exact"/>
        <w:ind w:left="400" w:firstLine="0"/>
        <w:jc w:val="both"/>
      </w:pPr>
      <w:r>
        <w:t>Нейтрофилы. Строение. Функции. Роль в организме при патологии.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85" w:line="280" w:lineRule="exact"/>
        <w:ind w:left="400" w:firstLine="0"/>
        <w:jc w:val="both"/>
      </w:pPr>
      <w:r>
        <w:t>Тромбоциты. Происхождение. Строение. Функции. Роль в организме.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132" w:line="370" w:lineRule="exact"/>
        <w:ind w:left="740" w:hanging="340"/>
      </w:pPr>
      <w:r>
        <w:t>Развитие и гетерогенность тучных клеток. Морфофункциональная характеристика.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280" w:lineRule="exact"/>
        <w:ind w:left="400" w:firstLine="0"/>
        <w:jc w:val="both"/>
      </w:pPr>
      <w:r>
        <w:t>«Классические» макрофаги и дендритные клетки. Развитие.</w:t>
      </w:r>
    </w:p>
    <w:p w:rsidR="00D03BB7" w:rsidRDefault="00D03BB7" w:rsidP="00D03BB7">
      <w:pPr>
        <w:pStyle w:val="20"/>
        <w:shd w:val="clear" w:color="auto" w:fill="auto"/>
        <w:spacing w:after="82" w:line="280" w:lineRule="exact"/>
        <w:ind w:left="740" w:firstLine="0"/>
      </w:pPr>
      <w:r>
        <w:t>Морфология.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374" w:lineRule="exact"/>
        <w:ind w:left="740" w:hanging="340"/>
      </w:pPr>
      <w:r>
        <w:t>Развитие, гетерогенность, морфофункциональная характеристика фибробластов.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Структура, биосинтез и фибриллогенез коллагена.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Структура, биосинтез и фибриллогенез эластина.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Морфофункциональная характеристика нейрона.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Тучные клетки и их роль в организме.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Фибробласты и их роль в организме.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Макрофаги легких и их функции.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Гистология и эмбриология.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Бесполое и половое размножение.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lastRenderedPageBreak/>
        <w:t>Онтогенез - индивидуальное размножение организмов.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370" w:lineRule="exact"/>
        <w:ind w:left="740" w:hanging="340"/>
      </w:pPr>
      <w:r>
        <w:t>Особенности размножения вирусов, бактерий, водорослей, мохообразных, папоротникообразных, голосемянных, покрытосеменных, грибов, лишайников.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Химические основы жизни.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Клеточная биология.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Биоэтика с элементами биобезопасности и биоохраны.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Биометрия.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Генная инженерия.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Генетика клеточного цикла и генетика развития.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Геном эукариот.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Иммуногенетика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Методы селекции организмов.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Биотехнология растений.</w:t>
      </w:r>
    </w:p>
    <w:p w:rsidR="00D03BB7" w:rsidRDefault="00D03BB7" w:rsidP="00D03BB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490" w:lineRule="exact"/>
        <w:ind w:left="400" w:firstLine="0"/>
        <w:jc w:val="both"/>
      </w:pPr>
      <w:r>
        <w:t>Цитогенетика.</w:t>
      </w:r>
    </w:p>
    <w:p w:rsidR="00D03BB7" w:rsidRDefault="00D03BB7" w:rsidP="00D03BB7">
      <w:pPr>
        <w:pStyle w:val="20"/>
        <w:shd w:val="clear" w:color="auto" w:fill="auto"/>
        <w:tabs>
          <w:tab w:val="left" w:pos="922"/>
        </w:tabs>
        <w:spacing w:after="0" w:line="490" w:lineRule="exact"/>
        <w:ind w:firstLine="0"/>
        <w:jc w:val="both"/>
      </w:pPr>
    </w:p>
    <w:p w:rsidR="00D03BB7" w:rsidRDefault="00D03BB7" w:rsidP="00D03BB7">
      <w:pPr>
        <w:pStyle w:val="10"/>
        <w:keepNext/>
        <w:keepLines/>
        <w:shd w:val="clear" w:color="auto" w:fill="auto"/>
        <w:spacing w:before="0" w:after="0" w:line="370" w:lineRule="exact"/>
        <w:ind w:firstLine="0"/>
      </w:pPr>
      <w:bookmarkStart w:id="10" w:name="bookmark27"/>
      <w:r>
        <w:t>Рабочий лист</w:t>
      </w:r>
      <w:bookmarkEnd w:id="10"/>
    </w:p>
    <w:p w:rsidR="00D03BB7" w:rsidRDefault="00D03BB7" w:rsidP="00D03BB7">
      <w:pPr>
        <w:pStyle w:val="30"/>
        <w:shd w:val="clear" w:color="auto" w:fill="auto"/>
        <w:spacing w:after="132" w:line="370" w:lineRule="exact"/>
      </w:pPr>
      <w:r>
        <w:t>«Функционирование биологических систем на всех уровнях организации</w:t>
      </w:r>
      <w:r>
        <w:br/>
        <w:t>жизни. Растения разных сред обитания»</w:t>
      </w:r>
    </w:p>
    <w:p w:rsidR="00D03BB7" w:rsidRDefault="00D03BB7" w:rsidP="00D03BB7">
      <w:pPr>
        <w:pStyle w:val="40"/>
        <w:shd w:val="clear" w:color="auto" w:fill="auto"/>
        <w:spacing w:before="0" w:after="30" w:line="280" w:lineRule="exact"/>
        <w:ind w:firstLine="740"/>
      </w:pPr>
      <w:r>
        <w:t>Прочитайте текст</w:t>
      </w:r>
      <w:r>
        <w:rPr>
          <w:rStyle w:val="41"/>
        </w:rPr>
        <w:t xml:space="preserve"> № </w:t>
      </w:r>
      <w:r>
        <w:t>1</w:t>
      </w:r>
    </w:p>
    <w:p w:rsidR="00D03BB7" w:rsidRDefault="00D03BB7" w:rsidP="00D03BB7">
      <w:pPr>
        <w:pStyle w:val="20"/>
        <w:shd w:val="clear" w:color="auto" w:fill="auto"/>
        <w:spacing w:after="60" w:line="370" w:lineRule="exact"/>
        <w:ind w:firstLine="740"/>
        <w:jc w:val="both"/>
      </w:pPr>
      <w:r>
        <w:t>Видимые лучи солнечного спектра - источник энергии при фотосинтезе, основной фактор роста, цветения и плодоношения. По отношению к свету растения делятся на три группы: светолюбивые, теневыносливые, тенелюбивые. Светолюбивые растения поселяются на хорошо освещенных местах, быстро растут в раннем возрасте, обильно плодоносят, имеют легкие семена, далеко разрастающиеся от материнского растения. Эти особенности позволяют светолюбивым растениям первыми заселять открытые пространства, их еще называют растениями-пионерами (береза, осина, васильки и др.) Теневыносливые растения (ель, пихта, тис) более чувствительны к заморозкам, медленно растут в раннем возрасте, имеют более тяжелые семена.</w:t>
      </w:r>
    </w:p>
    <w:p w:rsidR="00D03BB7" w:rsidRDefault="00D03BB7" w:rsidP="00D03BB7">
      <w:pPr>
        <w:pStyle w:val="20"/>
        <w:shd w:val="clear" w:color="auto" w:fill="auto"/>
        <w:spacing w:after="64" w:line="370" w:lineRule="exact"/>
        <w:ind w:firstLine="740"/>
        <w:jc w:val="both"/>
      </w:pPr>
      <w:r>
        <w:t xml:space="preserve">В отличие от теневыносливых, тенелюбивые растения хорошо растут в </w:t>
      </w:r>
      <w:r>
        <w:lastRenderedPageBreak/>
        <w:t>затененных местах (купена, ландыш, кислица).</w:t>
      </w:r>
    </w:p>
    <w:p w:rsidR="00D03BB7" w:rsidRDefault="00D03BB7" w:rsidP="00D03BB7">
      <w:pPr>
        <w:pStyle w:val="10"/>
        <w:keepNext/>
        <w:keepLines/>
        <w:shd w:val="clear" w:color="auto" w:fill="auto"/>
        <w:spacing w:before="0" w:after="0" w:line="365" w:lineRule="exact"/>
        <w:ind w:left="4700" w:firstLine="0"/>
        <w:jc w:val="left"/>
      </w:pPr>
      <w:bookmarkStart w:id="11" w:name="bookmark28"/>
      <w:r>
        <w:t>Задание 1</w:t>
      </w:r>
      <w:bookmarkEnd w:id="11"/>
    </w:p>
    <w:p w:rsidR="00D03BB7" w:rsidRDefault="00D03BB7" w:rsidP="00D03BB7">
      <w:pPr>
        <w:pStyle w:val="40"/>
        <w:shd w:val="clear" w:color="auto" w:fill="auto"/>
        <w:spacing w:before="0" w:after="0" w:line="365" w:lineRule="exact"/>
        <w:ind w:firstLine="740"/>
      </w:pPr>
      <w:r>
        <w:t>Обведите правильные ответы.</w:t>
      </w:r>
    </w:p>
    <w:p w:rsidR="00D03BB7" w:rsidRDefault="00D03BB7" w:rsidP="00D03BB7">
      <w:pPr>
        <w:pStyle w:val="20"/>
        <w:numPr>
          <w:ilvl w:val="0"/>
          <w:numId w:val="11"/>
        </w:numPr>
        <w:shd w:val="clear" w:color="auto" w:fill="auto"/>
        <w:tabs>
          <w:tab w:val="left" w:pos="769"/>
        </w:tabs>
        <w:spacing w:after="0" w:line="365" w:lineRule="exact"/>
        <w:ind w:left="420" w:firstLine="0"/>
        <w:jc w:val="both"/>
      </w:pPr>
      <w:r>
        <w:t>Светолюбивые растения - это....</w:t>
      </w:r>
    </w:p>
    <w:p w:rsidR="00D03BB7" w:rsidRDefault="00D03BB7" w:rsidP="00D03BB7">
      <w:pPr>
        <w:pStyle w:val="20"/>
        <w:numPr>
          <w:ilvl w:val="0"/>
          <w:numId w:val="12"/>
        </w:numPr>
        <w:shd w:val="clear" w:color="auto" w:fill="auto"/>
        <w:tabs>
          <w:tab w:val="left" w:pos="1532"/>
        </w:tabs>
        <w:spacing w:after="0" w:line="365" w:lineRule="exact"/>
        <w:ind w:left="1140" w:firstLine="0"/>
        <w:jc w:val="both"/>
      </w:pPr>
      <w:r>
        <w:t>растения, использующие видимые лучи в процессе фотосинтеза.</w:t>
      </w:r>
    </w:p>
    <w:p w:rsidR="00D03BB7" w:rsidRDefault="00D03BB7" w:rsidP="00D03BB7">
      <w:pPr>
        <w:pStyle w:val="20"/>
        <w:numPr>
          <w:ilvl w:val="0"/>
          <w:numId w:val="12"/>
        </w:numPr>
        <w:shd w:val="clear" w:color="auto" w:fill="auto"/>
        <w:tabs>
          <w:tab w:val="left" w:pos="1561"/>
        </w:tabs>
        <w:spacing w:after="0" w:line="365" w:lineRule="exact"/>
        <w:ind w:left="1140" w:firstLine="0"/>
        <w:jc w:val="both"/>
      </w:pPr>
      <w:r>
        <w:t>... растения, растущие на хорошо освещенных местах.</w:t>
      </w:r>
    </w:p>
    <w:p w:rsidR="00D03BB7" w:rsidRDefault="00D03BB7" w:rsidP="00D03BB7">
      <w:pPr>
        <w:pStyle w:val="20"/>
        <w:numPr>
          <w:ilvl w:val="0"/>
          <w:numId w:val="12"/>
        </w:numPr>
        <w:shd w:val="clear" w:color="auto" w:fill="auto"/>
        <w:tabs>
          <w:tab w:val="left" w:pos="1561"/>
        </w:tabs>
        <w:spacing w:after="0" w:line="365" w:lineRule="exact"/>
        <w:ind w:left="1140" w:firstLine="0"/>
        <w:jc w:val="both"/>
      </w:pPr>
      <w:r>
        <w:t>растения, не выносящие затенения.</w:t>
      </w:r>
    </w:p>
    <w:p w:rsidR="00D03BB7" w:rsidRDefault="00D03BB7" w:rsidP="00D03BB7">
      <w:pPr>
        <w:pStyle w:val="20"/>
        <w:numPr>
          <w:ilvl w:val="0"/>
          <w:numId w:val="12"/>
        </w:numPr>
        <w:shd w:val="clear" w:color="auto" w:fill="auto"/>
        <w:tabs>
          <w:tab w:val="left" w:pos="1561"/>
        </w:tabs>
        <w:spacing w:after="176" w:line="365" w:lineRule="exact"/>
        <w:ind w:left="1140" w:firstLine="0"/>
        <w:jc w:val="both"/>
      </w:pPr>
      <w:r>
        <w:t>.растения-пионеры.</w:t>
      </w:r>
    </w:p>
    <w:p w:rsidR="00D03BB7" w:rsidRDefault="00D03BB7" w:rsidP="00D03BB7">
      <w:pPr>
        <w:pStyle w:val="20"/>
        <w:numPr>
          <w:ilvl w:val="0"/>
          <w:numId w:val="11"/>
        </w:numPr>
        <w:shd w:val="clear" w:color="auto" w:fill="auto"/>
        <w:tabs>
          <w:tab w:val="left" w:pos="798"/>
        </w:tabs>
        <w:spacing w:after="0" w:line="370" w:lineRule="exact"/>
        <w:ind w:left="420" w:firstLine="0"/>
        <w:jc w:val="both"/>
      </w:pPr>
      <w:r>
        <w:t>Заголовок предложенного абзаца:</w:t>
      </w:r>
    </w:p>
    <w:p w:rsidR="00D03BB7" w:rsidRDefault="00D03BB7" w:rsidP="00D03BB7">
      <w:pPr>
        <w:pStyle w:val="20"/>
        <w:numPr>
          <w:ilvl w:val="0"/>
          <w:numId w:val="13"/>
        </w:numPr>
        <w:shd w:val="clear" w:color="auto" w:fill="auto"/>
        <w:tabs>
          <w:tab w:val="left" w:pos="1537"/>
        </w:tabs>
        <w:spacing w:after="0" w:line="370" w:lineRule="exact"/>
        <w:ind w:left="1320" w:hanging="180"/>
      </w:pPr>
      <w:r>
        <w:t>Характеристика приспособлений растений к разной степени освещенности.</w:t>
      </w:r>
    </w:p>
    <w:p w:rsidR="00D03BB7" w:rsidRDefault="00D03BB7" w:rsidP="00D03BB7">
      <w:pPr>
        <w:pStyle w:val="20"/>
        <w:numPr>
          <w:ilvl w:val="0"/>
          <w:numId w:val="13"/>
        </w:numPr>
        <w:shd w:val="clear" w:color="auto" w:fill="auto"/>
        <w:tabs>
          <w:tab w:val="left" w:pos="1561"/>
        </w:tabs>
        <w:spacing w:after="0" w:line="370" w:lineRule="exact"/>
        <w:ind w:left="1140" w:firstLine="0"/>
        <w:jc w:val="both"/>
      </w:pPr>
      <w:r>
        <w:t>Отношение растений к свету.</w:t>
      </w:r>
    </w:p>
    <w:p w:rsidR="00D03BB7" w:rsidRDefault="00D03BB7" w:rsidP="00D03BB7">
      <w:pPr>
        <w:pStyle w:val="20"/>
        <w:numPr>
          <w:ilvl w:val="0"/>
          <w:numId w:val="13"/>
        </w:numPr>
        <w:shd w:val="clear" w:color="auto" w:fill="auto"/>
        <w:tabs>
          <w:tab w:val="left" w:pos="1561"/>
        </w:tabs>
        <w:spacing w:after="0" w:line="370" w:lineRule="exact"/>
        <w:ind w:left="1140" w:firstLine="0"/>
        <w:jc w:val="both"/>
      </w:pPr>
      <w:r>
        <w:t>Абиотический фактор - свет.</w:t>
      </w:r>
    </w:p>
    <w:p w:rsidR="00D03BB7" w:rsidRDefault="00D03BB7" w:rsidP="00D03BB7">
      <w:pPr>
        <w:pStyle w:val="20"/>
        <w:numPr>
          <w:ilvl w:val="0"/>
          <w:numId w:val="13"/>
        </w:numPr>
        <w:shd w:val="clear" w:color="auto" w:fill="auto"/>
        <w:tabs>
          <w:tab w:val="left" w:pos="1566"/>
        </w:tabs>
        <w:spacing w:after="0" w:line="370" w:lineRule="exact"/>
        <w:ind w:left="1140" w:firstLine="0"/>
        <w:jc w:val="both"/>
      </w:pPr>
      <w:r>
        <w:t>Особенности светолюбивых растений.</w:t>
      </w:r>
    </w:p>
    <w:p w:rsidR="00D03BB7" w:rsidRDefault="00D03BB7" w:rsidP="00D03BB7">
      <w:pPr>
        <w:pStyle w:val="20"/>
        <w:numPr>
          <w:ilvl w:val="0"/>
          <w:numId w:val="11"/>
        </w:numPr>
        <w:shd w:val="clear" w:color="auto" w:fill="auto"/>
        <w:tabs>
          <w:tab w:val="left" w:pos="798"/>
        </w:tabs>
        <w:spacing w:after="0" w:line="370" w:lineRule="exact"/>
        <w:ind w:left="420" w:firstLine="0"/>
        <w:jc w:val="both"/>
      </w:pPr>
      <w:r>
        <w:t>Дополнительной информацией абзаца является:</w:t>
      </w:r>
    </w:p>
    <w:p w:rsidR="00D03BB7" w:rsidRDefault="00D03BB7" w:rsidP="00D03BB7">
      <w:pPr>
        <w:pStyle w:val="20"/>
        <w:numPr>
          <w:ilvl w:val="0"/>
          <w:numId w:val="14"/>
        </w:numPr>
        <w:shd w:val="clear" w:color="auto" w:fill="auto"/>
        <w:tabs>
          <w:tab w:val="left" w:pos="1901"/>
        </w:tabs>
        <w:spacing w:after="0" w:line="370" w:lineRule="exact"/>
        <w:ind w:left="1480" w:firstLine="0"/>
        <w:jc w:val="both"/>
      </w:pPr>
      <w:r>
        <w:t>В отличие от теневыносливых, тенелюбивые растения хорошо растут в затененных местах.</w:t>
      </w:r>
    </w:p>
    <w:p w:rsidR="00D03BB7" w:rsidRDefault="00D03BB7" w:rsidP="00D03BB7">
      <w:pPr>
        <w:pStyle w:val="20"/>
        <w:numPr>
          <w:ilvl w:val="0"/>
          <w:numId w:val="14"/>
        </w:numPr>
        <w:shd w:val="clear" w:color="auto" w:fill="auto"/>
        <w:tabs>
          <w:tab w:val="left" w:pos="1901"/>
        </w:tabs>
        <w:spacing w:after="0" w:line="370" w:lineRule="exact"/>
        <w:ind w:left="1480" w:firstLine="0"/>
        <w:jc w:val="both"/>
      </w:pPr>
      <w:r>
        <w:t>Светолюбивые растения еще называют растениями - пионерами.</w:t>
      </w:r>
    </w:p>
    <w:p w:rsidR="00D03BB7" w:rsidRDefault="00D03BB7" w:rsidP="00D03BB7">
      <w:pPr>
        <w:pStyle w:val="20"/>
        <w:numPr>
          <w:ilvl w:val="0"/>
          <w:numId w:val="14"/>
        </w:numPr>
        <w:shd w:val="clear" w:color="auto" w:fill="auto"/>
        <w:tabs>
          <w:tab w:val="left" w:pos="1901"/>
        </w:tabs>
        <w:spacing w:after="0" w:line="370" w:lineRule="exact"/>
        <w:ind w:left="1480" w:firstLine="0"/>
        <w:jc w:val="both"/>
      </w:pPr>
      <w:r>
        <w:t>Источником энергии при фотосинтезе являются видимые лучи солнечного спектра.</w:t>
      </w:r>
    </w:p>
    <w:p w:rsidR="00D03BB7" w:rsidRDefault="00D03BB7" w:rsidP="00D03BB7">
      <w:pPr>
        <w:pStyle w:val="40"/>
        <w:shd w:val="clear" w:color="auto" w:fill="auto"/>
        <w:spacing w:before="0" w:after="0" w:line="370" w:lineRule="exact"/>
        <w:ind w:firstLine="780"/>
      </w:pPr>
      <w:r>
        <w:t xml:space="preserve"> Прочитайте текст</w:t>
      </w:r>
      <w:r>
        <w:rPr>
          <w:rStyle w:val="41"/>
        </w:rPr>
        <w:t xml:space="preserve"> №2</w:t>
      </w:r>
    </w:p>
    <w:p w:rsidR="00D03BB7" w:rsidRDefault="00D03BB7" w:rsidP="00D03BB7">
      <w:pPr>
        <w:pStyle w:val="20"/>
        <w:shd w:val="clear" w:color="auto" w:fill="auto"/>
        <w:spacing w:after="0" w:line="370" w:lineRule="exact"/>
        <w:ind w:firstLine="780"/>
        <w:jc w:val="both"/>
      </w:pPr>
      <w:r>
        <w:t>По отношению растений к теплу их можно разделить на теплолюбивые и холодостойкие растения. Холодостойкие растения имеют ряд приспособлений к выживанию при низких температурах, например, толстые и жесткие листья, утолщенную кутикулу, покрытую восковым налетом, волоски на листьях, способность листьев вместо листьев, карликовость, рост стебля в горизонтальном положении. Хорошо переносят низкие температуры такие растения, как</w:t>
      </w:r>
    </w:p>
    <w:p w:rsidR="00D03BB7" w:rsidRDefault="00D03BB7" w:rsidP="00D03BB7">
      <w:pPr>
        <w:pStyle w:val="20"/>
        <w:shd w:val="clear" w:color="auto" w:fill="auto"/>
        <w:spacing w:after="2592" w:line="370" w:lineRule="exact"/>
        <w:ind w:firstLine="0"/>
        <w:jc w:val="both"/>
      </w:pPr>
      <w:r>
        <w:rPr>
          <w:noProof/>
          <w:lang w:eastAsia="ru-RU"/>
        </w:rPr>
        <w:drawing>
          <wp:anchor distT="0" distB="0" distL="63500" distR="113030" simplePos="0" relativeHeight="251659264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-39370</wp:posOffset>
            </wp:positionV>
            <wp:extent cx="1316990" cy="1938655"/>
            <wp:effectExtent l="0" t="0" r="0" b="0"/>
            <wp:wrapSquare wrapText="right"/>
            <wp:docPr id="18" name="Рисунок 1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карликовая береза, брусничник, голубика, багульник </w:t>
      </w:r>
      <w:r>
        <w:lastRenderedPageBreak/>
        <w:t>болотный и другие.</w:t>
      </w:r>
    </w:p>
    <w:p w:rsidR="00D03BB7" w:rsidRDefault="00D03BB7" w:rsidP="00D03BB7">
      <w:pPr>
        <w:pStyle w:val="10"/>
        <w:keepNext/>
        <w:keepLines/>
        <w:shd w:val="clear" w:color="auto" w:fill="auto"/>
        <w:spacing w:before="0" w:after="37" w:line="280" w:lineRule="exact"/>
        <w:ind w:firstLine="0"/>
      </w:pPr>
      <w:bookmarkStart w:id="12" w:name="bookmark29"/>
      <w:r>
        <w:t>Задание 2</w:t>
      </w:r>
      <w:bookmarkEnd w:id="12"/>
    </w:p>
    <w:p w:rsidR="00D03BB7" w:rsidRDefault="00D03BB7" w:rsidP="00D03BB7">
      <w:pPr>
        <w:pStyle w:val="20"/>
        <w:shd w:val="clear" w:color="auto" w:fill="auto"/>
        <w:spacing w:after="1109" w:line="280" w:lineRule="exact"/>
        <w:ind w:firstLine="780"/>
        <w:jc w:val="both"/>
      </w:pPr>
      <w:r>
        <w:t>Выпишите названия растений, приспособленных к низким температурам.</w:t>
      </w:r>
    </w:p>
    <w:p w:rsidR="00D03BB7" w:rsidRDefault="00D03BB7" w:rsidP="00D03BB7">
      <w:pPr>
        <w:pStyle w:val="10"/>
        <w:keepNext/>
        <w:keepLines/>
        <w:shd w:val="clear" w:color="auto" w:fill="auto"/>
        <w:spacing w:before="0" w:after="0" w:line="365" w:lineRule="exact"/>
        <w:ind w:firstLine="0"/>
      </w:pPr>
      <w:bookmarkStart w:id="13" w:name="bookmark30"/>
      <w:r>
        <w:t>Задание 3</w:t>
      </w:r>
      <w:bookmarkEnd w:id="13"/>
    </w:p>
    <w:p w:rsidR="00D03BB7" w:rsidRDefault="00D03BB7" w:rsidP="00D03BB7">
      <w:pPr>
        <w:pStyle w:val="20"/>
        <w:shd w:val="clear" w:color="auto" w:fill="auto"/>
        <w:spacing w:after="1440" w:line="365" w:lineRule="exact"/>
        <w:ind w:firstLine="780"/>
      </w:pPr>
      <w:r>
        <w:t>Какое приспособление имеет это растение для жизни в условиях низких температур?</w:t>
      </w:r>
    </w:p>
    <w:p w:rsidR="00D03BB7" w:rsidRDefault="00D03BB7" w:rsidP="00D03BB7">
      <w:pPr>
        <w:pStyle w:val="10"/>
        <w:keepNext/>
        <w:keepLines/>
        <w:shd w:val="clear" w:color="auto" w:fill="auto"/>
        <w:spacing w:before="0" w:after="0" w:line="365" w:lineRule="exact"/>
        <w:ind w:firstLine="0"/>
      </w:pPr>
      <w:bookmarkStart w:id="14" w:name="bookmark31"/>
      <w:r>
        <w:t>Задание 4</w:t>
      </w:r>
      <w:bookmarkEnd w:id="14"/>
    </w:p>
    <w:p w:rsidR="00D03BB7" w:rsidRDefault="00D03BB7" w:rsidP="00D03BB7">
      <w:pPr>
        <w:pStyle w:val="30"/>
        <w:shd w:val="clear" w:color="auto" w:fill="auto"/>
        <w:spacing w:after="0" w:line="365" w:lineRule="exact"/>
        <w:ind w:firstLine="780"/>
        <w:jc w:val="both"/>
      </w:pPr>
      <w:r>
        <w:t>Найдите в тексте ответ на вопрос.</w:t>
      </w:r>
    </w:p>
    <w:p w:rsidR="00D03BB7" w:rsidRDefault="00D03BB7" w:rsidP="00D03BB7">
      <w:pPr>
        <w:pStyle w:val="20"/>
        <w:shd w:val="clear" w:color="auto" w:fill="auto"/>
        <w:spacing w:after="1148" w:line="365" w:lineRule="exact"/>
        <w:ind w:firstLine="780"/>
        <w:jc w:val="both"/>
      </w:pPr>
      <w:r>
        <w:t>Почему температура является определяющим экологическим фактором, воздействующим на жизнь растения?</w:t>
      </w:r>
    </w:p>
    <w:p w:rsidR="00D03BB7" w:rsidRDefault="00D03BB7" w:rsidP="00D03BB7">
      <w:pPr>
        <w:pStyle w:val="10"/>
        <w:keepNext/>
        <w:keepLines/>
        <w:shd w:val="clear" w:color="auto" w:fill="auto"/>
        <w:spacing w:before="0" w:after="37" w:line="280" w:lineRule="exact"/>
        <w:ind w:firstLine="0"/>
      </w:pPr>
      <w:bookmarkStart w:id="15" w:name="bookmark32"/>
      <w:r>
        <w:t>Задание 5</w:t>
      </w:r>
      <w:bookmarkEnd w:id="15"/>
    </w:p>
    <w:p w:rsidR="00D03BB7" w:rsidRDefault="00D03BB7" w:rsidP="00D03BB7">
      <w:pPr>
        <w:pStyle w:val="20"/>
        <w:shd w:val="clear" w:color="auto" w:fill="auto"/>
        <w:spacing w:after="0" w:line="280" w:lineRule="exact"/>
        <w:ind w:firstLine="0"/>
        <w:jc w:val="both"/>
        <w:sectPr w:rsidR="00D03BB7">
          <w:pgSz w:w="11900" w:h="16840"/>
          <w:pgMar w:top="1930" w:right="1019" w:bottom="1584" w:left="1133" w:header="0" w:footer="3" w:gutter="0"/>
          <w:cols w:space="720"/>
          <w:noEndnote/>
          <w:docGrid w:linePitch="360"/>
        </w:sectPr>
      </w:pPr>
      <w:r>
        <w:t>Озаглавьте текст № 2</w:t>
      </w:r>
    </w:p>
    <w:p w:rsidR="00D03BB7" w:rsidRPr="00A424DD" w:rsidRDefault="00D03BB7" w:rsidP="00D03BB7"/>
    <w:sectPr w:rsidR="00D03BB7" w:rsidRPr="00A424DD" w:rsidSect="00C11B1C"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31" w:rsidRDefault="00081E31">
      <w:pPr>
        <w:spacing w:after="0" w:line="240" w:lineRule="auto"/>
      </w:pPr>
      <w:r>
        <w:separator/>
      </w:r>
    </w:p>
  </w:endnote>
  <w:endnote w:type="continuationSeparator" w:id="1">
    <w:p w:rsidR="00081E31" w:rsidRDefault="0008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DB" w:rsidRDefault="00C11B1C">
    <w:pPr>
      <w:rPr>
        <w:sz w:val="2"/>
        <w:szCs w:val="2"/>
      </w:rPr>
    </w:pPr>
    <w:r w:rsidRPr="00C11B1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300pt;margin-top:792.9pt;width:10.05pt;height:1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iw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ESpAOKHuho0K0cUWq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" filled="f" stroked="f">
          <v:textbox style="mso-fit-shape-to-text:t" inset="0,0,0,0">
            <w:txbxContent>
              <w:p w:rsidR="00AB4CDB" w:rsidRDefault="00C11B1C">
                <w:pPr>
                  <w:spacing w:line="240" w:lineRule="auto"/>
                </w:pPr>
                <w:r w:rsidRPr="00C11B1C">
                  <w:fldChar w:fldCharType="begin"/>
                </w:r>
                <w:r w:rsidR="00AB4CDB">
                  <w:instrText xml:space="preserve"> PAGE \* MERGEFORMAT </w:instrText>
                </w:r>
                <w:r w:rsidRPr="00C11B1C">
                  <w:fldChar w:fldCharType="separate"/>
                </w:r>
                <w:r w:rsidR="00AB4CDB" w:rsidRPr="00DC5E21">
                  <w:rPr>
                    <w:rStyle w:val="a7"/>
                    <w:rFonts w:eastAsiaTheme="minorHAnsi"/>
                    <w:noProof/>
                  </w:rPr>
                  <w:t>16</w:t>
                </w:r>
                <w:r>
                  <w:rPr>
                    <w:rStyle w:val="a7"/>
                    <w:rFonts w:eastAsiaTheme="minorHAnsi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DB" w:rsidRDefault="00C11B1C">
    <w:pPr>
      <w:rPr>
        <w:sz w:val="2"/>
        <w:szCs w:val="2"/>
      </w:rPr>
    </w:pPr>
    <w:r w:rsidRPr="00C11B1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300pt;margin-top:792.9pt;width:10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zxrAIAAK0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" filled="f" stroked="f">
          <v:textbox style="mso-fit-shape-to-text:t" inset="0,0,0,0">
            <w:txbxContent>
              <w:p w:rsidR="00AB4CDB" w:rsidRDefault="00C11B1C">
                <w:pPr>
                  <w:spacing w:line="240" w:lineRule="auto"/>
                </w:pPr>
                <w:r w:rsidRPr="00C11B1C">
                  <w:fldChar w:fldCharType="begin"/>
                </w:r>
                <w:r w:rsidR="00AB4CDB">
                  <w:instrText xml:space="preserve"> PAGE \* MERGEFORMAT </w:instrText>
                </w:r>
                <w:r w:rsidRPr="00C11B1C">
                  <w:fldChar w:fldCharType="separate"/>
                </w:r>
                <w:r w:rsidR="00CB7234" w:rsidRPr="00CB7234">
                  <w:rPr>
                    <w:rStyle w:val="a7"/>
                    <w:rFonts w:eastAsiaTheme="minorHAnsi"/>
                    <w:b w:val="0"/>
                    <w:bCs w:val="0"/>
                    <w:noProof/>
                  </w:rPr>
                  <w:t>23</w:t>
                </w:r>
                <w:r>
                  <w:rPr>
                    <w:rStyle w:val="a7"/>
                    <w:rFonts w:eastAsiaTheme="minorHAnsi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31" w:rsidRDefault="00081E31">
      <w:pPr>
        <w:spacing w:after="0" w:line="240" w:lineRule="auto"/>
      </w:pPr>
      <w:r>
        <w:separator/>
      </w:r>
    </w:p>
  </w:footnote>
  <w:footnote w:type="continuationSeparator" w:id="1">
    <w:p w:rsidR="00081E31" w:rsidRDefault="0008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DB" w:rsidRDefault="00C11B1C">
    <w:pPr>
      <w:rPr>
        <w:sz w:val="2"/>
        <w:szCs w:val="2"/>
      </w:rPr>
    </w:pPr>
    <w:r w:rsidRPr="00C11B1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460.8pt;margin-top:55.5pt;width:90.85pt;height:1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" filled="f" stroked="f">
          <v:textbox style="mso-fit-shape-to-text:t" inset="0,0,0,0">
            <w:txbxContent>
              <w:p w:rsidR="00AB4CDB" w:rsidRDefault="00AB4CDB">
                <w:pPr>
                  <w:spacing w:line="240" w:lineRule="auto"/>
                </w:pPr>
                <w:r>
                  <w:rPr>
                    <w:rStyle w:val="14pt"/>
                    <w:rFonts w:eastAsiaTheme="minorHAnsi"/>
                    <w:b w:val="0"/>
                    <w:bCs w:val="0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EC9"/>
    <w:multiLevelType w:val="multilevel"/>
    <w:tmpl w:val="EE4A3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A2EE7"/>
    <w:multiLevelType w:val="multilevel"/>
    <w:tmpl w:val="FC02650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97640"/>
    <w:multiLevelType w:val="multilevel"/>
    <w:tmpl w:val="8990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A7A53"/>
    <w:multiLevelType w:val="multilevel"/>
    <w:tmpl w:val="18DC3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B5159"/>
    <w:multiLevelType w:val="multilevel"/>
    <w:tmpl w:val="F8E88FA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9374B"/>
    <w:multiLevelType w:val="multilevel"/>
    <w:tmpl w:val="FE6CF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750C5"/>
    <w:multiLevelType w:val="multilevel"/>
    <w:tmpl w:val="DD6064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E7211"/>
    <w:multiLevelType w:val="hybridMultilevel"/>
    <w:tmpl w:val="7AD6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0FC5"/>
    <w:multiLevelType w:val="multilevel"/>
    <w:tmpl w:val="6376F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265DA"/>
    <w:multiLevelType w:val="multilevel"/>
    <w:tmpl w:val="4ADA1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A7895"/>
    <w:multiLevelType w:val="multilevel"/>
    <w:tmpl w:val="7200E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60EA4"/>
    <w:multiLevelType w:val="multilevel"/>
    <w:tmpl w:val="DC6E1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F42D1"/>
    <w:multiLevelType w:val="multilevel"/>
    <w:tmpl w:val="38C43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2B2CA6"/>
    <w:multiLevelType w:val="multilevel"/>
    <w:tmpl w:val="178A7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569B"/>
    <w:rsid w:val="00081E31"/>
    <w:rsid w:val="002B072F"/>
    <w:rsid w:val="00360036"/>
    <w:rsid w:val="00412996"/>
    <w:rsid w:val="0056569B"/>
    <w:rsid w:val="007936D8"/>
    <w:rsid w:val="00A424DD"/>
    <w:rsid w:val="00AB4CDB"/>
    <w:rsid w:val="00AC2E7A"/>
    <w:rsid w:val="00B351B3"/>
    <w:rsid w:val="00C11B1C"/>
    <w:rsid w:val="00CB7234"/>
    <w:rsid w:val="00CC6CA0"/>
    <w:rsid w:val="00D03BB7"/>
    <w:rsid w:val="00D21E41"/>
    <w:rsid w:val="00E85992"/>
    <w:rsid w:val="00ED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56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9B"/>
    <w:pPr>
      <w:widowControl w:val="0"/>
      <w:shd w:val="clear" w:color="auto" w:fill="FFFFFF"/>
      <w:spacing w:after="18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6569B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565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569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69B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sz w:val="21"/>
      <w:szCs w:val="21"/>
    </w:rPr>
  </w:style>
  <w:style w:type="table" w:styleId="a4">
    <w:name w:val="Table Grid"/>
    <w:basedOn w:val="a1"/>
    <w:uiPriority w:val="39"/>
    <w:rsid w:val="0056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C2E7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C2E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C2E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7A"/>
    <w:pPr>
      <w:widowControl w:val="0"/>
      <w:shd w:val="clear" w:color="auto" w:fill="FFFFFF"/>
      <w:spacing w:after="24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C2E7A"/>
    <w:pPr>
      <w:widowControl w:val="0"/>
      <w:shd w:val="clear" w:color="auto" w:fill="FFFFFF"/>
      <w:spacing w:before="240" w:after="600" w:line="0" w:lineRule="atLeast"/>
      <w:ind w:hanging="1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Колонтитул_"/>
    <w:basedOn w:val="a0"/>
    <w:rsid w:val="00A42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A42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">
    <w:name w:val="Колонтитул + 14 pt"/>
    <w:basedOn w:val="a6"/>
    <w:rsid w:val="00A42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List Paragraph"/>
    <w:basedOn w:val="a"/>
    <w:uiPriority w:val="99"/>
    <w:qFormat/>
    <w:rsid w:val="00A424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D03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03BB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D03B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03BB7"/>
    <w:pPr>
      <w:widowControl w:val="0"/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AB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E8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41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HP-Note</dc:creator>
  <cp:lastModifiedBy>1</cp:lastModifiedBy>
  <cp:revision>2</cp:revision>
  <dcterms:created xsi:type="dcterms:W3CDTF">2022-12-16T07:50:00Z</dcterms:created>
  <dcterms:modified xsi:type="dcterms:W3CDTF">2022-12-16T07:50:00Z</dcterms:modified>
</cp:coreProperties>
</file>